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5C2" w:rsidRPr="00AB0DFA" w:rsidRDefault="00C265C2" w:rsidP="00C265C2">
      <w:pPr>
        <w:ind w:left="-567" w:firstLine="567"/>
        <w:jc w:val="right"/>
        <w:rPr>
          <w:i/>
          <w:sz w:val="24"/>
          <w:szCs w:val="24"/>
        </w:rPr>
      </w:pPr>
    </w:p>
    <w:p w:rsidR="00C265C2" w:rsidRPr="00940130" w:rsidRDefault="00C265C2" w:rsidP="00C265C2">
      <w:pPr>
        <w:ind w:left="-567" w:firstLine="567"/>
        <w:jc w:val="right"/>
        <w:rPr>
          <w:i/>
          <w:sz w:val="28"/>
          <w:szCs w:val="28"/>
        </w:rPr>
      </w:pPr>
    </w:p>
    <w:tbl>
      <w:tblPr>
        <w:tblpPr w:leftFromText="180" w:rightFromText="180" w:vertAnchor="text" w:horzAnchor="margin" w:tblpX="-568" w:tblpY="86"/>
        <w:tblW w:w="10174" w:type="dxa"/>
        <w:tblLayout w:type="fixed"/>
        <w:tblCellMar>
          <w:left w:w="0" w:type="dxa"/>
          <w:right w:w="0" w:type="dxa"/>
        </w:tblCellMar>
        <w:tblLook w:val="01E0" w:firstRow="1" w:lastRow="1" w:firstColumn="1" w:lastColumn="1" w:noHBand="0" w:noVBand="0"/>
      </w:tblPr>
      <w:tblGrid>
        <w:gridCol w:w="10174"/>
      </w:tblGrid>
      <w:tr w:rsidR="00C265C2" w:rsidRPr="00940130" w:rsidTr="008B2065">
        <w:tc>
          <w:tcPr>
            <w:tcW w:w="10174" w:type="dxa"/>
          </w:tcPr>
          <w:p w:rsidR="00C265C2" w:rsidRPr="00940130" w:rsidRDefault="00DD5CBB" w:rsidP="00DD5CBB">
            <w:pPr>
              <w:ind w:right="-1"/>
              <w:jc w:val="center"/>
              <w:rPr>
                <w:b/>
                <w:i/>
                <w:sz w:val="24"/>
              </w:rPr>
            </w:pPr>
            <w:r>
              <w:rPr>
                <w:b/>
                <w:i/>
                <w:noProof/>
                <w:sz w:val="24"/>
              </w:rPr>
              <w:drawing>
                <wp:inline distT="0" distB="0" distL="0" distR="0" wp14:anchorId="12B987C9">
                  <wp:extent cx="731520" cy="96964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1520" cy="969645"/>
                          </a:xfrm>
                          <a:prstGeom prst="rect">
                            <a:avLst/>
                          </a:prstGeom>
                          <a:noFill/>
                        </pic:spPr>
                      </pic:pic>
                    </a:graphicData>
                  </a:graphic>
                </wp:inline>
              </w:drawing>
            </w:r>
          </w:p>
          <w:p w:rsidR="00C265C2" w:rsidRPr="00AB0DFA" w:rsidRDefault="00C265C2" w:rsidP="008B2065">
            <w:pPr>
              <w:widowControl/>
              <w:ind w:left="-567" w:firstLine="567"/>
              <w:jc w:val="center"/>
              <w:rPr>
                <w:b/>
                <w:sz w:val="32"/>
                <w:szCs w:val="32"/>
              </w:rPr>
            </w:pPr>
            <w:r w:rsidRPr="00AB0DFA">
              <w:rPr>
                <w:b/>
                <w:sz w:val="32"/>
                <w:szCs w:val="32"/>
              </w:rPr>
              <w:t>КОМИТЕТ МЕСТНОГО САМОУПРАВЛЕНИЯ</w:t>
            </w:r>
          </w:p>
          <w:p w:rsidR="00C265C2" w:rsidRPr="00AB0DFA" w:rsidRDefault="001C0C22" w:rsidP="008B2065">
            <w:pPr>
              <w:ind w:left="-567" w:right="-1" w:firstLine="567"/>
              <w:jc w:val="center"/>
              <w:rPr>
                <w:b/>
                <w:sz w:val="32"/>
                <w:szCs w:val="32"/>
              </w:rPr>
            </w:pPr>
            <w:r>
              <w:rPr>
                <w:b/>
                <w:i/>
                <w:sz w:val="32"/>
                <w:szCs w:val="32"/>
              </w:rPr>
              <w:t>ЗНАМЕНСКОГО</w:t>
            </w:r>
            <w:r w:rsidR="00C265C2" w:rsidRPr="00AB0DFA">
              <w:rPr>
                <w:b/>
                <w:sz w:val="32"/>
                <w:szCs w:val="32"/>
              </w:rPr>
              <w:t xml:space="preserve"> СЕЛЬСОВЕТА </w:t>
            </w:r>
            <w:r w:rsidR="00C265C2">
              <w:rPr>
                <w:b/>
                <w:i/>
                <w:sz w:val="32"/>
                <w:szCs w:val="32"/>
              </w:rPr>
              <w:t>БАШМАКОВСКОГО РАЙОНА</w:t>
            </w:r>
            <w:r w:rsidR="00C265C2" w:rsidRPr="00AB0DFA">
              <w:rPr>
                <w:b/>
                <w:sz w:val="32"/>
                <w:szCs w:val="32"/>
              </w:rPr>
              <w:t xml:space="preserve"> ПЕНЗЕНСКОЙ ОБЛАСТИ</w:t>
            </w:r>
          </w:p>
          <w:p w:rsidR="00C265C2" w:rsidRPr="00940130" w:rsidRDefault="00C265C2" w:rsidP="008B2065">
            <w:pPr>
              <w:ind w:left="-567" w:right="-1" w:firstLine="567"/>
              <w:jc w:val="center"/>
              <w:rPr>
                <w:b/>
                <w:sz w:val="24"/>
              </w:rPr>
            </w:pPr>
            <w:r w:rsidRPr="00AB0DFA">
              <w:rPr>
                <w:b/>
                <w:sz w:val="32"/>
                <w:szCs w:val="32"/>
              </w:rPr>
              <w:t>СОЗЫВА</w:t>
            </w:r>
          </w:p>
        </w:tc>
      </w:tr>
      <w:tr w:rsidR="00C265C2" w:rsidRPr="00940130" w:rsidTr="008B2065">
        <w:trPr>
          <w:trHeight w:hRule="exact" w:val="397"/>
        </w:trPr>
        <w:tc>
          <w:tcPr>
            <w:tcW w:w="10174" w:type="dxa"/>
          </w:tcPr>
          <w:p w:rsidR="00C265C2" w:rsidRPr="00940130" w:rsidRDefault="00C265C2" w:rsidP="008B2065">
            <w:pPr>
              <w:ind w:left="-567" w:right="-1" w:firstLine="567"/>
              <w:rPr>
                <w:sz w:val="24"/>
              </w:rPr>
            </w:pPr>
          </w:p>
        </w:tc>
      </w:tr>
      <w:tr w:rsidR="00C265C2" w:rsidRPr="00940130" w:rsidTr="008B2065">
        <w:tc>
          <w:tcPr>
            <w:tcW w:w="10174" w:type="dxa"/>
          </w:tcPr>
          <w:p w:rsidR="00C265C2" w:rsidRPr="00940130" w:rsidRDefault="00C265C2" w:rsidP="008B2065">
            <w:pPr>
              <w:pStyle w:val="3"/>
              <w:ind w:left="-567" w:right="-1" w:firstLine="567"/>
              <w:jc w:val="center"/>
              <w:rPr>
                <w:rFonts w:ascii="Times New Roman" w:hAnsi="Times New Roman" w:cs="Times New Roman"/>
                <w:sz w:val="32"/>
                <w:szCs w:val="32"/>
              </w:rPr>
            </w:pPr>
            <w:r w:rsidRPr="00940130">
              <w:rPr>
                <w:rFonts w:ascii="Times New Roman" w:hAnsi="Times New Roman" w:cs="Times New Roman"/>
                <w:sz w:val="32"/>
                <w:szCs w:val="32"/>
              </w:rPr>
              <w:t>Р Е Ш Е Н И Е</w:t>
            </w:r>
          </w:p>
        </w:tc>
      </w:tr>
    </w:tbl>
    <w:p w:rsidR="00C265C2" w:rsidRPr="00940130" w:rsidRDefault="00C265C2" w:rsidP="00C265C2">
      <w:pPr>
        <w:ind w:left="-567" w:right="-1" w:firstLine="567"/>
        <w:jc w:val="right"/>
        <w:rPr>
          <w:b/>
          <w:i/>
          <w:sz w:val="24"/>
        </w:rPr>
      </w:pPr>
    </w:p>
    <w:tbl>
      <w:tblPr>
        <w:tblpPr w:leftFromText="180" w:rightFromText="180" w:vertAnchor="text" w:horzAnchor="page" w:tblpXSpec="center" w:tblpY="-17"/>
        <w:tblW w:w="0" w:type="auto"/>
        <w:tblLayout w:type="fixed"/>
        <w:tblCellMar>
          <w:left w:w="0" w:type="dxa"/>
          <w:right w:w="0" w:type="dxa"/>
        </w:tblCellMar>
        <w:tblLook w:val="0000" w:firstRow="0" w:lastRow="0" w:firstColumn="0" w:lastColumn="0" w:noHBand="0" w:noVBand="0"/>
      </w:tblPr>
      <w:tblGrid>
        <w:gridCol w:w="568"/>
        <w:gridCol w:w="2835"/>
        <w:gridCol w:w="397"/>
        <w:gridCol w:w="1134"/>
      </w:tblGrid>
      <w:tr w:rsidR="00C265C2" w:rsidRPr="00AB0DFA" w:rsidTr="008B2065">
        <w:tc>
          <w:tcPr>
            <w:tcW w:w="568" w:type="dxa"/>
            <w:vAlign w:val="bottom"/>
          </w:tcPr>
          <w:p w:rsidR="00C265C2" w:rsidRPr="00AB0DFA" w:rsidRDefault="00C265C2" w:rsidP="008B2065">
            <w:pPr>
              <w:jc w:val="center"/>
              <w:rPr>
                <w:sz w:val="28"/>
                <w:szCs w:val="28"/>
              </w:rPr>
            </w:pPr>
            <w:r w:rsidRPr="00AB0DFA">
              <w:rPr>
                <w:sz w:val="28"/>
                <w:szCs w:val="28"/>
              </w:rPr>
              <w:t>от</w:t>
            </w:r>
          </w:p>
        </w:tc>
        <w:tc>
          <w:tcPr>
            <w:tcW w:w="2835" w:type="dxa"/>
            <w:tcBorders>
              <w:bottom w:val="single" w:sz="6" w:space="0" w:color="auto"/>
            </w:tcBorders>
          </w:tcPr>
          <w:p w:rsidR="00C265C2" w:rsidRPr="00AB0DFA" w:rsidRDefault="00DD5CBB" w:rsidP="008B2065">
            <w:pPr>
              <w:jc w:val="center"/>
              <w:rPr>
                <w:sz w:val="28"/>
                <w:szCs w:val="28"/>
              </w:rPr>
            </w:pPr>
            <w:r>
              <w:rPr>
                <w:sz w:val="28"/>
                <w:szCs w:val="28"/>
              </w:rPr>
              <w:t>30.11.2020</w:t>
            </w:r>
          </w:p>
        </w:tc>
        <w:tc>
          <w:tcPr>
            <w:tcW w:w="397" w:type="dxa"/>
          </w:tcPr>
          <w:p w:rsidR="00C265C2" w:rsidRPr="00AB0DFA" w:rsidRDefault="00C265C2" w:rsidP="008B2065">
            <w:pPr>
              <w:jc w:val="center"/>
              <w:rPr>
                <w:sz w:val="28"/>
                <w:szCs w:val="28"/>
              </w:rPr>
            </w:pPr>
            <w:r w:rsidRPr="00AB0DFA">
              <w:rPr>
                <w:sz w:val="28"/>
                <w:szCs w:val="28"/>
              </w:rPr>
              <w:t xml:space="preserve">№  </w:t>
            </w:r>
          </w:p>
        </w:tc>
        <w:tc>
          <w:tcPr>
            <w:tcW w:w="1134" w:type="dxa"/>
            <w:tcBorders>
              <w:bottom w:val="single" w:sz="6" w:space="0" w:color="auto"/>
            </w:tcBorders>
          </w:tcPr>
          <w:p w:rsidR="00C265C2" w:rsidRPr="00AB0DFA" w:rsidRDefault="00DD5CBB" w:rsidP="008B2065">
            <w:pPr>
              <w:jc w:val="center"/>
              <w:rPr>
                <w:sz w:val="28"/>
                <w:szCs w:val="28"/>
              </w:rPr>
            </w:pPr>
            <w:r>
              <w:rPr>
                <w:sz w:val="28"/>
                <w:szCs w:val="28"/>
              </w:rPr>
              <w:t>133-26/1</w:t>
            </w:r>
          </w:p>
        </w:tc>
      </w:tr>
      <w:tr w:rsidR="00C265C2" w:rsidRPr="00940130" w:rsidTr="008B2065">
        <w:trPr>
          <w:trHeight w:val="218"/>
        </w:trPr>
        <w:tc>
          <w:tcPr>
            <w:tcW w:w="4934" w:type="dxa"/>
            <w:gridSpan w:val="4"/>
          </w:tcPr>
          <w:p w:rsidR="00C265C2" w:rsidRPr="00AB0DFA" w:rsidRDefault="00243C6F" w:rsidP="008B2065">
            <w:pPr>
              <w:jc w:val="center"/>
              <w:rPr>
                <w:i/>
                <w:sz w:val="24"/>
                <w:szCs w:val="24"/>
              </w:rPr>
            </w:pPr>
            <w:r>
              <w:rPr>
                <w:i/>
                <w:sz w:val="24"/>
                <w:szCs w:val="24"/>
              </w:rPr>
              <w:t xml:space="preserve"> </w:t>
            </w:r>
            <w:r w:rsidR="00C265C2" w:rsidRPr="00AB0DFA">
              <w:rPr>
                <w:i/>
                <w:sz w:val="24"/>
                <w:szCs w:val="24"/>
              </w:rPr>
              <w:t>с.</w:t>
            </w:r>
            <w:r w:rsidR="001C0C22">
              <w:rPr>
                <w:i/>
                <w:sz w:val="24"/>
                <w:szCs w:val="24"/>
              </w:rPr>
              <w:t xml:space="preserve"> Знаменское</w:t>
            </w:r>
          </w:p>
        </w:tc>
      </w:tr>
    </w:tbl>
    <w:p w:rsidR="001C0C22" w:rsidRDefault="001C0C22" w:rsidP="00C265C2">
      <w:pPr>
        <w:jc w:val="center"/>
        <w:rPr>
          <w:b/>
          <w:sz w:val="28"/>
          <w:szCs w:val="28"/>
        </w:rPr>
      </w:pPr>
    </w:p>
    <w:p w:rsidR="001C0C22" w:rsidRDefault="001C0C22" w:rsidP="00C265C2">
      <w:pPr>
        <w:jc w:val="center"/>
        <w:rPr>
          <w:b/>
          <w:sz w:val="28"/>
          <w:szCs w:val="28"/>
        </w:rPr>
      </w:pPr>
    </w:p>
    <w:p w:rsidR="001C0C22" w:rsidRDefault="001C0C22" w:rsidP="00C265C2">
      <w:pPr>
        <w:jc w:val="center"/>
        <w:rPr>
          <w:b/>
          <w:sz w:val="28"/>
          <w:szCs w:val="28"/>
        </w:rPr>
      </w:pPr>
    </w:p>
    <w:p w:rsidR="00C265C2" w:rsidRPr="00940130" w:rsidRDefault="00C265C2" w:rsidP="00C265C2">
      <w:pPr>
        <w:jc w:val="center"/>
        <w:rPr>
          <w:b/>
          <w:spacing w:val="-6"/>
          <w:sz w:val="28"/>
          <w:szCs w:val="28"/>
        </w:rPr>
      </w:pPr>
      <w:r w:rsidRPr="00940130">
        <w:rPr>
          <w:b/>
          <w:sz w:val="28"/>
          <w:szCs w:val="28"/>
        </w:rPr>
        <w:t xml:space="preserve">О проекте решения Комитета местного самоуправления </w:t>
      </w:r>
      <w:r w:rsidR="001C0C22">
        <w:rPr>
          <w:b/>
          <w:sz w:val="28"/>
          <w:szCs w:val="28"/>
        </w:rPr>
        <w:t>Знаменского</w:t>
      </w:r>
      <w:r w:rsidRPr="009F5CE4">
        <w:rPr>
          <w:b/>
          <w:sz w:val="28"/>
          <w:szCs w:val="28"/>
        </w:rPr>
        <w:t xml:space="preserve"> </w:t>
      </w:r>
      <w:r w:rsidRPr="00940130">
        <w:rPr>
          <w:b/>
          <w:sz w:val="28"/>
          <w:szCs w:val="28"/>
        </w:rPr>
        <w:t xml:space="preserve">сельсовета </w:t>
      </w:r>
      <w:r w:rsidRPr="009F5CE4">
        <w:rPr>
          <w:b/>
          <w:sz w:val="28"/>
          <w:szCs w:val="28"/>
        </w:rPr>
        <w:t>Башмаковского района</w:t>
      </w:r>
      <w:r w:rsidRPr="00940130">
        <w:rPr>
          <w:b/>
          <w:sz w:val="28"/>
          <w:szCs w:val="28"/>
        </w:rPr>
        <w:t xml:space="preserve"> Пензенской области «</w:t>
      </w:r>
      <w:r w:rsidRPr="00940130">
        <w:rPr>
          <w:b/>
          <w:spacing w:val="-6"/>
          <w:sz w:val="28"/>
          <w:szCs w:val="28"/>
        </w:rPr>
        <w:t>О внесении изменений в Устав</w:t>
      </w:r>
      <w:r w:rsidR="003C4E7A">
        <w:rPr>
          <w:b/>
          <w:spacing w:val="-6"/>
          <w:sz w:val="28"/>
          <w:szCs w:val="28"/>
        </w:rPr>
        <w:t xml:space="preserve"> сельского поселения</w:t>
      </w:r>
      <w:r w:rsidRPr="00940130">
        <w:rPr>
          <w:b/>
          <w:spacing w:val="-6"/>
          <w:sz w:val="28"/>
          <w:szCs w:val="28"/>
        </w:rPr>
        <w:t xml:space="preserve"> </w:t>
      </w:r>
      <w:r w:rsidR="003C4E7A">
        <w:rPr>
          <w:b/>
          <w:spacing w:val="-6"/>
          <w:sz w:val="28"/>
          <w:szCs w:val="28"/>
        </w:rPr>
        <w:t>Знаменский</w:t>
      </w:r>
      <w:r w:rsidRPr="00940130">
        <w:rPr>
          <w:b/>
          <w:i/>
          <w:spacing w:val="-6"/>
          <w:sz w:val="28"/>
          <w:szCs w:val="28"/>
        </w:rPr>
        <w:t xml:space="preserve"> </w:t>
      </w:r>
      <w:r w:rsidR="003C4E7A">
        <w:rPr>
          <w:b/>
          <w:spacing w:val="-6"/>
          <w:sz w:val="28"/>
          <w:szCs w:val="28"/>
        </w:rPr>
        <w:t>сельсовет</w:t>
      </w:r>
      <w:r w:rsidRPr="00940130">
        <w:rPr>
          <w:b/>
          <w:i/>
          <w:spacing w:val="-6"/>
          <w:sz w:val="28"/>
          <w:szCs w:val="28"/>
        </w:rPr>
        <w:t xml:space="preserve"> </w:t>
      </w:r>
      <w:r w:rsidRPr="009F5CE4">
        <w:rPr>
          <w:b/>
          <w:spacing w:val="-6"/>
          <w:sz w:val="28"/>
          <w:szCs w:val="28"/>
        </w:rPr>
        <w:t>Башмаковского района</w:t>
      </w:r>
      <w:r w:rsidRPr="00940130">
        <w:rPr>
          <w:b/>
          <w:spacing w:val="-6"/>
          <w:sz w:val="28"/>
          <w:szCs w:val="28"/>
        </w:rPr>
        <w:t xml:space="preserve"> Пензенской области</w:t>
      </w:r>
      <w:r w:rsidRPr="00940130">
        <w:rPr>
          <w:b/>
          <w:sz w:val="28"/>
          <w:szCs w:val="28"/>
        </w:rPr>
        <w:t>»</w:t>
      </w:r>
    </w:p>
    <w:p w:rsidR="00C265C2" w:rsidRPr="00117793" w:rsidRDefault="00C265C2" w:rsidP="00C265C2">
      <w:pPr>
        <w:autoSpaceDE w:val="0"/>
        <w:autoSpaceDN w:val="0"/>
        <w:adjustRightInd w:val="0"/>
        <w:ind w:firstLine="567"/>
        <w:jc w:val="both"/>
        <w:rPr>
          <w:sz w:val="28"/>
          <w:szCs w:val="28"/>
        </w:rPr>
      </w:pPr>
    </w:p>
    <w:p w:rsidR="00C265C2" w:rsidRPr="00117793" w:rsidRDefault="00C265C2" w:rsidP="00C265C2">
      <w:pPr>
        <w:autoSpaceDE w:val="0"/>
        <w:autoSpaceDN w:val="0"/>
        <w:adjustRightInd w:val="0"/>
        <w:ind w:firstLine="567"/>
        <w:jc w:val="both"/>
        <w:rPr>
          <w:sz w:val="28"/>
          <w:szCs w:val="28"/>
        </w:rPr>
      </w:pPr>
      <w:r w:rsidRPr="00117793">
        <w:rPr>
          <w:sz w:val="28"/>
          <w:szCs w:val="28"/>
        </w:rPr>
        <w:t xml:space="preserve">Руководствуясь пунктом 1 части 10 статьи 35, статьей 44 Федерального закона от 06.10.2003 № 131-ФЗ «Об общих принципах организации местного самоуправления в Российской Федерации» (с последующими изменениями), </w:t>
      </w:r>
    </w:p>
    <w:p w:rsidR="00C265C2" w:rsidRPr="00117793" w:rsidRDefault="00C265C2" w:rsidP="00C265C2">
      <w:pPr>
        <w:ind w:firstLine="567"/>
        <w:jc w:val="both"/>
        <w:rPr>
          <w:sz w:val="28"/>
          <w:szCs w:val="28"/>
        </w:rPr>
      </w:pPr>
    </w:p>
    <w:p w:rsidR="00C265C2" w:rsidRPr="00117793" w:rsidRDefault="00C265C2" w:rsidP="00C265C2">
      <w:pPr>
        <w:ind w:firstLine="567"/>
        <w:jc w:val="center"/>
        <w:rPr>
          <w:sz w:val="28"/>
          <w:szCs w:val="28"/>
        </w:rPr>
      </w:pPr>
      <w:r w:rsidRPr="00117793">
        <w:rPr>
          <w:sz w:val="28"/>
          <w:szCs w:val="28"/>
        </w:rPr>
        <w:t xml:space="preserve">Комитет местного самоуправления </w:t>
      </w:r>
      <w:r w:rsidR="001C0C22" w:rsidRPr="00117793">
        <w:rPr>
          <w:sz w:val="28"/>
          <w:szCs w:val="28"/>
        </w:rPr>
        <w:t>Знаменского</w:t>
      </w:r>
      <w:r w:rsidRPr="00117793">
        <w:rPr>
          <w:sz w:val="28"/>
          <w:szCs w:val="28"/>
        </w:rPr>
        <w:t xml:space="preserve"> сельсовета Башмаковского района Пензенской области решил:</w:t>
      </w:r>
    </w:p>
    <w:p w:rsidR="00C265C2" w:rsidRPr="00117793" w:rsidRDefault="00C265C2" w:rsidP="00C265C2">
      <w:pPr>
        <w:ind w:firstLine="567"/>
        <w:jc w:val="both"/>
        <w:rPr>
          <w:sz w:val="28"/>
          <w:szCs w:val="28"/>
        </w:rPr>
      </w:pPr>
    </w:p>
    <w:p w:rsidR="00C265C2" w:rsidRPr="00117793" w:rsidRDefault="00C265C2" w:rsidP="00C265C2">
      <w:pPr>
        <w:ind w:firstLine="567"/>
        <w:jc w:val="both"/>
        <w:rPr>
          <w:sz w:val="28"/>
          <w:szCs w:val="28"/>
        </w:rPr>
      </w:pPr>
      <w:r w:rsidRPr="00117793">
        <w:rPr>
          <w:sz w:val="28"/>
          <w:szCs w:val="28"/>
        </w:rPr>
        <w:t xml:space="preserve">1. Одобрить прилагаемый проект решения Комитета местного самоуправления </w:t>
      </w:r>
      <w:r w:rsidR="001C0C22" w:rsidRPr="00117793">
        <w:rPr>
          <w:sz w:val="28"/>
          <w:szCs w:val="28"/>
        </w:rPr>
        <w:t>Знаменского</w:t>
      </w:r>
      <w:r w:rsidRPr="00117793">
        <w:rPr>
          <w:sz w:val="28"/>
          <w:szCs w:val="28"/>
        </w:rPr>
        <w:t xml:space="preserve"> сельсовета Башмаковского района Пензенской области «</w:t>
      </w:r>
      <w:r w:rsidRPr="00117793">
        <w:rPr>
          <w:spacing w:val="-6"/>
          <w:sz w:val="28"/>
          <w:szCs w:val="28"/>
        </w:rPr>
        <w:t xml:space="preserve">О внесении изменений в Устав </w:t>
      </w:r>
      <w:r w:rsidR="007D75C0" w:rsidRPr="00117793">
        <w:rPr>
          <w:spacing w:val="-6"/>
          <w:sz w:val="28"/>
          <w:szCs w:val="28"/>
        </w:rPr>
        <w:t xml:space="preserve">сельского поселения Знаменский сельсовет </w:t>
      </w:r>
      <w:r w:rsidRPr="00117793">
        <w:rPr>
          <w:spacing w:val="-6"/>
          <w:sz w:val="28"/>
          <w:szCs w:val="28"/>
        </w:rPr>
        <w:t>Башмаковского района Пензенской области</w:t>
      </w:r>
      <w:r w:rsidRPr="00117793">
        <w:rPr>
          <w:sz w:val="28"/>
          <w:szCs w:val="28"/>
        </w:rPr>
        <w:t>».</w:t>
      </w:r>
    </w:p>
    <w:p w:rsidR="00C265C2" w:rsidRPr="00117793" w:rsidRDefault="00C265C2" w:rsidP="00C265C2">
      <w:pPr>
        <w:ind w:firstLine="567"/>
        <w:jc w:val="both"/>
        <w:rPr>
          <w:sz w:val="28"/>
          <w:szCs w:val="28"/>
        </w:rPr>
      </w:pPr>
      <w:r w:rsidRPr="00117793">
        <w:rPr>
          <w:sz w:val="28"/>
          <w:szCs w:val="28"/>
        </w:rPr>
        <w:t xml:space="preserve">2. Назначить публичные слушания по проекту решения Комитета местного самоуправления </w:t>
      </w:r>
      <w:r w:rsidR="001C0C22" w:rsidRPr="00117793">
        <w:rPr>
          <w:sz w:val="28"/>
          <w:szCs w:val="28"/>
        </w:rPr>
        <w:t>Знаменского</w:t>
      </w:r>
      <w:r w:rsidRPr="00117793">
        <w:rPr>
          <w:sz w:val="28"/>
          <w:szCs w:val="28"/>
        </w:rPr>
        <w:t xml:space="preserve"> сельсовета Башмаковского района Пензенской области «О внесении изменений в Устав </w:t>
      </w:r>
      <w:r w:rsidR="007D75C0" w:rsidRPr="00117793">
        <w:rPr>
          <w:sz w:val="28"/>
          <w:szCs w:val="28"/>
        </w:rPr>
        <w:t xml:space="preserve">сельского поселения Знаменский сельсовет </w:t>
      </w:r>
      <w:r w:rsidRPr="00117793">
        <w:rPr>
          <w:sz w:val="28"/>
          <w:szCs w:val="28"/>
        </w:rPr>
        <w:t>Башмаковского района Пензенской</w:t>
      </w:r>
      <w:r w:rsidR="00DD5CBB" w:rsidRPr="00117793">
        <w:rPr>
          <w:sz w:val="28"/>
          <w:szCs w:val="28"/>
        </w:rPr>
        <w:t xml:space="preserve"> области» на «14» декабря</w:t>
      </w:r>
      <w:r w:rsidRPr="00117793">
        <w:rPr>
          <w:sz w:val="28"/>
          <w:szCs w:val="28"/>
        </w:rPr>
        <w:t xml:space="preserve"> 2020 г. </w:t>
      </w:r>
    </w:p>
    <w:p w:rsidR="00C265C2" w:rsidRPr="00117793" w:rsidRDefault="00C265C2" w:rsidP="00C265C2">
      <w:pPr>
        <w:ind w:firstLine="567"/>
        <w:jc w:val="both"/>
        <w:rPr>
          <w:sz w:val="28"/>
          <w:szCs w:val="28"/>
        </w:rPr>
      </w:pPr>
      <w:r w:rsidRPr="00117793">
        <w:rPr>
          <w:sz w:val="28"/>
          <w:szCs w:val="28"/>
        </w:rPr>
        <w:t>Место проведения публ</w:t>
      </w:r>
      <w:r w:rsidR="00DD5CBB" w:rsidRPr="00117793">
        <w:rPr>
          <w:sz w:val="28"/>
          <w:szCs w:val="28"/>
        </w:rPr>
        <w:t>ичных слушаний администрация Знаменского сельсовета в 15.00</w:t>
      </w:r>
      <w:r w:rsidRPr="00117793">
        <w:rPr>
          <w:sz w:val="28"/>
          <w:szCs w:val="28"/>
        </w:rPr>
        <w:t xml:space="preserve"> часов.</w:t>
      </w:r>
    </w:p>
    <w:p w:rsidR="00EA41EB" w:rsidRPr="00117793" w:rsidRDefault="00C265C2" w:rsidP="00EA41EB">
      <w:pPr>
        <w:ind w:firstLine="567"/>
        <w:jc w:val="both"/>
        <w:rPr>
          <w:sz w:val="28"/>
          <w:szCs w:val="28"/>
        </w:rPr>
      </w:pPr>
      <w:r w:rsidRPr="00117793">
        <w:rPr>
          <w:sz w:val="28"/>
          <w:szCs w:val="28"/>
        </w:rPr>
        <w:t>3. Утвердить организационный комитет по проведению публичных слушаний:</w:t>
      </w:r>
    </w:p>
    <w:p w:rsidR="00EA41EB" w:rsidRPr="00117793" w:rsidRDefault="00EA41EB" w:rsidP="00EA41EB">
      <w:pPr>
        <w:ind w:firstLine="567"/>
        <w:jc w:val="both"/>
        <w:rPr>
          <w:sz w:val="28"/>
          <w:szCs w:val="28"/>
        </w:rPr>
      </w:pPr>
      <w:r w:rsidRPr="00117793">
        <w:rPr>
          <w:sz w:val="28"/>
          <w:szCs w:val="28"/>
        </w:rPr>
        <w:t xml:space="preserve">- Ульянов Александр Иванович – исполняющий обязанности главы </w:t>
      </w:r>
      <w:r w:rsidRPr="00117793">
        <w:rPr>
          <w:sz w:val="28"/>
          <w:szCs w:val="28"/>
        </w:rPr>
        <w:lastRenderedPageBreak/>
        <w:t>администрации Знаменского сельсовета;</w:t>
      </w:r>
    </w:p>
    <w:p w:rsidR="00EA41EB" w:rsidRPr="00117793" w:rsidRDefault="00EA41EB" w:rsidP="00EA41EB">
      <w:pPr>
        <w:ind w:right="-1" w:firstLine="567"/>
        <w:jc w:val="both"/>
        <w:rPr>
          <w:sz w:val="28"/>
          <w:szCs w:val="28"/>
        </w:rPr>
      </w:pPr>
      <w:r w:rsidRPr="00117793">
        <w:rPr>
          <w:sz w:val="28"/>
          <w:szCs w:val="28"/>
        </w:rPr>
        <w:t xml:space="preserve"> - Склокина Нина Владимировна - депутат Комитета местного самоуправления Знаменского сельсовета, Глава Знаменского сельсовета;</w:t>
      </w:r>
    </w:p>
    <w:p w:rsidR="00EA41EB" w:rsidRPr="00117793" w:rsidRDefault="00EA41EB" w:rsidP="00EA41EB">
      <w:pPr>
        <w:ind w:right="-1" w:firstLine="567"/>
        <w:jc w:val="both"/>
        <w:rPr>
          <w:sz w:val="28"/>
          <w:szCs w:val="28"/>
        </w:rPr>
      </w:pPr>
      <w:r w:rsidRPr="00117793">
        <w:rPr>
          <w:sz w:val="28"/>
          <w:szCs w:val="28"/>
        </w:rPr>
        <w:t xml:space="preserve"> - </w:t>
      </w:r>
      <w:proofErr w:type="spellStart"/>
      <w:r w:rsidRPr="00117793">
        <w:rPr>
          <w:sz w:val="28"/>
          <w:szCs w:val="28"/>
        </w:rPr>
        <w:t>Бутнева</w:t>
      </w:r>
      <w:proofErr w:type="spellEnd"/>
      <w:r w:rsidRPr="00117793">
        <w:rPr>
          <w:sz w:val="28"/>
          <w:szCs w:val="28"/>
        </w:rPr>
        <w:t xml:space="preserve"> Светлана Александровна - специалист администрации Знаменского сельсовета (по согласованию);</w:t>
      </w:r>
    </w:p>
    <w:p w:rsidR="00EA41EB" w:rsidRPr="00117793" w:rsidRDefault="00EA41EB" w:rsidP="00EA41EB">
      <w:pPr>
        <w:ind w:right="-1" w:firstLine="567"/>
        <w:jc w:val="both"/>
        <w:rPr>
          <w:sz w:val="28"/>
          <w:szCs w:val="28"/>
        </w:rPr>
      </w:pPr>
      <w:r w:rsidRPr="00117793">
        <w:rPr>
          <w:sz w:val="28"/>
          <w:szCs w:val="28"/>
        </w:rPr>
        <w:t xml:space="preserve"> - </w:t>
      </w:r>
      <w:proofErr w:type="spellStart"/>
      <w:r w:rsidRPr="00117793">
        <w:rPr>
          <w:sz w:val="28"/>
          <w:szCs w:val="28"/>
        </w:rPr>
        <w:t>Бодина</w:t>
      </w:r>
      <w:proofErr w:type="spellEnd"/>
      <w:r w:rsidRPr="00117793">
        <w:rPr>
          <w:sz w:val="28"/>
          <w:szCs w:val="28"/>
        </w:rPr>
        <w:t xml:space="preserve"> Нина Николаевна - депутат Комитета местного самоуправления Знаменского сельсовета (по согласованию);</w:t>
      </w:r>
    </w:p>
    <w:p w:rsidR="00EA41EB" w:rsidRPr="00117793" w:rsidRDefault="00EA41EB" w:rsidP="00EA41EB">
      <w:pPr>
        <w:ind w:right="-1" w:firstLine="567"/>
        <w:jc w:val="both"/>
        <w:rPr>
          <w:sz w:val="28"/>
          <w:szCs w:val="28"/>
        </w:rPr>
      </w:pPr>
      <w:r w:rsidRPr="00117793">
        <w:rPr>
          <w:sz w:val="28"/>
          <w:szCs w:val="28"/>
        </w:rPr>
        <w:t xml:space="preserve"> - Митюшкина Анна Александровна – директор МБУК «Знаменский СДК» (по согласованию).</w:t>
      </w:r>
    </w:p>
    <w:p w:rsidR="00C265C2" w:rsidRPr="00117793" w:rsidRDefault="00C265C2" w:rsidP="00EA41EB">
      <w:pPr>
        <w:ind w:right="-1" w:firstLine="567"/>
        <w:jc w:val="both"/>
        <w:rPr>
          <w:sz w:val="28"/>
          <w:szCs w:val="28"/>
        </w:rPr>
      </w:pPr>
      <w:r w:rsidRPr="00117793">
        <w:rPr>
          <w:sz w:val="28"/>
          <w:szCs w:val="28"/>
        </w:rPr>
        <w:t xml:space="preserve">4. Первое заседание организационного комитета провести </w:t>
      </w:r>
      <w:r w:rsidR="00DD5CBB" w:rsidRPr="00117793">
        <w:rPr>
          <w:spacing w:val="-20"/>
          <w:sz w:val="28"/>
          <w:szCs w:val="28"/>
        </w:rPr>
        <w:t>«01» декабря</w:t>
      </w:r>
      <w:r w:rsidRPr="00117793">
        <w:rPr>
          <w:spacing w:val="-20"/>
          <w:sz w:val="28"/>
          <w:szCs w:val="28"/>
        </w:rPr>
        <w:t xml:space="preserve"> 2020 г</w:t>
      </w:r>
      <w:r w:rsidRPr="00117793">
        <w:rPr>
          <w:sz w:val="28"/>
          <w:szCs w:val="28"/>
        </w:rPr>
        <w:t>.</w:t>
      </w:r>
    </w:p>
    <w:p w:rsidR="00C265C2" w:rsidRPr="00117793" w:rsidRDefault="00C265C2" w:rsidP="00C265C2">
      <w:pPr>
        <w:ind w:right="-1" w:firstLine="567"/>
        <w:jc w:val="both"/>
        <w:rPr>
          <w:sz w:val="28"/>
          <w:szCs w:val="28"/>
        </w:rPr>
      </w:pPr>
      <w:r w:rsidRPr="00117793">
        <w:rPr>
          <w:sz w:val="28"/>
          <w:szCs w:val="28"/>
        </w:rPr>
        <w:t xml:space="preserve">5. Учет предложений граждан по проекту решения Комитета местного самоуправления </w:t>
      </w:r>
      <w:r w:rsidR="001C0C22" w:rsidRPr="00117793">
        <w:rPr>
          <w:sz w:val="28"/>
          <w:szCs w:val="28"/>
        </w:rPr>
        <w:t>Знаменского</w:t>
      </w:r>
      <w:r w:rsidRPr="00117793">
        <w:rPr>
          <w:sz w:val="28"/>
          <w:szCs w:val="28"/>
        </w:rPr>
        <w:t xml:space="preserve"> сельсовета Башмаковского района Пензенской области «О внесении изменений в Устав </w:t>
      </w:r>
      <w:r w:rsidR="007D75C0" w:rsidRPr="00117793">
        <w:rPr>
          <w:sz w:val="28"/>
          <w:szCs w:val="28"/>
        </w:rPr>
        <w:t xml:space="preserve">сельского поселения Знаменский сельсовет </w:t>
      </w:r>
      <w:r w:rsidRPr="00117793">
        <w:rPr>
          <w:sz w:val="28"/>
          <w:szCs w:val="28"/>
        </w:rPr>
        <w:t xml:space="preserve">Башмаковского района Пензенской области» ведется в порядке, установленном решением Комитета местного самоуправления </w:t>
      </w:r>
      <w:r w:rsidR="001C0C22" w:rsidRPr="00117793">
        <w:rPr>
          <w:sz w:val="28"/>
          <w:szCs w:val="28"/>
        </w:rPr>
        <w:t>Знаменского</w:t>
      </w:r>
      <w:r w:rsidRPr="00117793">
        <w:rPr>
          <w:sz w:val="28"/>
          <w:szCs w:val="28"/>
        </w:rPr>
        <w:t xml:space="preserve"> сельсовета Башмаковского района</w:t>
      </w:r>
      <w:r w:rsidR="00B32DB0" w:rsidRPr="00117793">
        <w:rPr>
          <w:sz w:val="28"/>
          <w:szCs w:val="28"/>
        </w:rPr>
        <w:t xml:space="preserve"> Пензенской области от «12» сентября 2019г. № 9-1/1</w:t>
      </w:r>
      <w:r w:rsidRPr="00117793">
        <w:rPr>
          <w:sz w:val="28"/>
          <w:szCs w:val="28"/>
        </w:rPr>
        <w:t>.</w:t>
      </w:r>
    </w:p>
    <w:p w:rsidR="00C265C2" w:rsidRPr="00117793" w:rsidRDefault="00C265C2" w:rsidP="00C265C2">
      <w:pPr>
        <w:ind w:right="-1" w:firstLine="567"/>
        <w:jc w:val="both"/>
        <w:rPr>
          <w:sz w:val="28"/>
          <w:szCs w:val="28"/>
        </w:rPr>
      </w:pPr>
      <w:r w:rsidRPr="00117793">
        <w:rPr>
          <w:sz w:val="28"/>
          <w:szCs w:val="28"/>
        </w:rPr>
        <w:t xml:space="preserve">6. Предложения граждан по проекту решения Комитета местного самоуправления </w:t>
      </w:r>
      <w:r w:rsidR="001C0C22" w:rsidRPr="00117793">
        <w:rPr>
          <w:sz w:val="28"/>
          <w:szCs w:val="28"/>
        </w:rPr>
        <w:t>Знаменского</w:t>
      </w:r>
      <w:r w:rsidRPr="00117793">
        <w:rPr>
          <w:sz w:val="28"/>
          <w:szCs w:val="28"/>
        </w:rPr>
        <w:t xml:space="preserve"> сельсовета Башмаковского района Пензенской области «О внесении изменений в Устав </w:t>
      </w:r>
      <w:r w:rsidR="007D75C0" w:rsidRPr="00117793">
        <w:rPr>
          <w:sz w:val="28"/>
          <w:szCs w:val="28"/>
        </w:rPr>
        <w:t xml:space="preserve">сельского поселения Знаменский сельсовет </w:t>
      </w:r>
      <w:r w:rsidRPr="00117793">
        <w:rPr>
          <w:sz w:val="28"/>
          <w:szCs w:val="28"/>
        </w:rPr>
        <w:t xml:space="preserve">Башмаковского района Пензенской области» принимаются по адресу: </w:t>
      </w:r>
      <w:r w:rsidR="00DD5CBB" w:rsidRPr="00117793">
        <w:rPr>
          <w:sz w:val="28"/>
          <w:szCs w:val="28"/>
        </w:rPr>
        <w:t>село Знаменское, ул. Совхозная, д. 10 с «30» ноября</w:t>
      </w:r>
      <w:r w:rsidRPr="00117793">
        <w:rPr>
          <w:sz w:val="28"/>
          <w:szCs w:val="28"/>
        </w:rPr>
        <w:t xml:space="preserve"> 2020 г. </w:t>
      </w:r>
      <w:r w:rsidR="00DD5CBB" w:rsidRPr="00117793">
        <w:rPr>
          <w:sz w:val="28"/>
          <w:szCs w:val="28"/>
        </w:rPr>
        <w:t>по «14» декабря</w:t>
      </w:r>
      <w:r w:rsidRPr="00117793">
        <w:rPr>
          <w:sz w:val="28"/>
          <w:szCs w:val="28"/>
        </w:rPr>
        <w:t xml:space="preserve"> 2020 г. с 8 до 17 часов (с 12 до 13 часов перерыв на обед).</w:t>
      </w:r>
    </w:p>
    <w:p w:rsidR="00175E0A" w:rsidRPr="00117793" w:rsidRDefault="00C265C2" w:rsidP="00175E0A">
      <w:pPr>
        <w:ind w:right="-1" w:firstLine="567"/>
        <w:jc w:val="both"/>
        <w:rPr>
          <w:sz w:val="28"/>
          <w:szCs w:val="28"/>
        </w:rPr>
      </w:pPr>
      <w:r w:rsidRPr="00117793">
        <w:rPr>
          <w:sz w:val="28"/>
          <w:szCs w:val="28"/>
        </w:rPr>
        <w:t xml:space="preserve">7. </w:t>
      </w:r>
      <w:r w:rsidR="00175E0A" w:rsidRPr="00117793">
        <w:rPr>
          <w:sz w:val="28"/>
          <w:szCs w:val="28"/>
        </w:rPr>
        <w:t xml:space="preserve">Опубликовать настоящее решение в информационном бюллетене «Буртасские вести» и разместить на официальном сайте администрации Знаменского сельсовета Башмаковского района Пензенской </w:t>
      </w:r>
      <w:proofErr w:type="gramStart"/>
      <w:r w:rsidR="00175E0A" w:rsidRPr="00117793">
        <w:rPr>
          <w:sz w:val="28"/>
          <w:szCs w:val="28"/>
        </w:rPr>
        <w:t>области  в</w:t>
      </w:r>
      <w:proofErr w:type="gramEnd"/>
      <w:r w:rsidR="00175E0A" w:rsidRPr="00117793">
        <w:rPr>
          <w:sz w:val="28"/>
          <w:szCs w:val="28"/>
        </w:rPr>
        <w:t xml:space="preserve"> информационно-телекоммуникационной сети «Интернет».</w:t>
      </w:r>
    </w:p>
    <w:p w:rsidR="00175E0A" w:rsidRPr="00117793" w:rsidRDefault="00175E0A" w:rsidP="00175E0A">
      <w:pPr>
        <w:ind w:right="-1" w:firstLine="567"/>
        <w:jc w:val="both"/>
        <w:rPr>
          <w:sz w:val="28"/>
          <w:szCs w:val="28"/>
        </w:rPr>
      </w:pPr>
      <w:r w:rsidRPr="00117793">
        <w:rPr>
          <w:sz w:val="28"/>
          <w:szCs w:val="28"/>
        </w:rPr>
        <w:t>8. Контроль за исполнением настоящего решения возложить на главу Знаменского сельсовета Башмаковского района Пензенской области.</w:t>
      </w:r>
    </w:p>
    <w:p w:rsidR="00175E0A" w:rsidRPr="00117793" w:rsidRDefault="00175E0A" w:rsidP="00175E0A">
      <w:pPr>
        <w:ind w:right="-1" w:firstLine="567"/>
        <w:jc w:val="both"/>
        <w:rPr>
          <w:sz w:val="28"/>
          <w:szCs w:val="28"/>
        </w:rPr>
      </w:pPr>
    </w:p>
    <w:p w:rsidR="00175E0A" w:rsidRPr="00117793" w:rsidRDefault="00175E0A" w:rsidP="00175E0A">
      <w:pPr>
        <w:ind w:right="-1" w:firstLine="567"/>
        <w:jc w:val="both"/>
        <w:rPr>
          <w:sz w:val="28"/>
          <w:szCs w:val="28"/>
        </w:rPr>
      </w:pPr>
    </w:p>
    <w:p w:rsidR="00C265C2" w:rsidRPr="00117793" w:rsidRDefault="00175E0A" w:rsidP="00175E0A">
      <w:pPr>
        <w:ind w:right="-1" w:firstLine="567"/>
        <w:jc w:val="both"/>
        <w:rPr>
          <w:sz w:val="28"/>
          <w:szCs w:val="28"/>
        </w:rPr>
      </w:pPr>
      <w:r w:rsidRPr="00117793">
        <w:rPr>
          <w:sz w:val="28"/>
          <w:szCs w:val="28"/>
        </w:rPr>
        <w:t>Глава Знаменского сельсовета                                                   Н.В. Склокина</w:t>
      </w:r>
    </w:p>
    <w:p w:rsidR="00C265C2" w:rsidRPr="00710390" w:rsidRDefault="00C265C2" w:rsidP="00C265C2">
      <w:pPr>
        <w:ind w:left="-567" w:firstLine="567"/>
        <w:jc w:val="right"/>
        <w:rPr>
          <w:i/>
          <w:sz w:val="24"/>
          <w:szCs w:val="24"/>
        </w:rPr>
      </w:pPr>
      <w:r w:rsidRPr="00940130">
        <w:rPr>
          <w:b/>
          <w:sz w:val="24"/>
          <w:u w:val="single"/>
        </w:rPr>
        <w:br w:type="page"/>
      </w:r>
    </w:p>
    <w:tbl>
      <w:tblPr>
        <w:tblpPr w:leftFromText="180" w:rightFromText="180" w:vertAnchor="text" w:horzAnchor="margin" w:tblpY="258"/>
        <w:tblW w:w="9720" w:type="dxa"/>
        <w:tblLayout w:type="fixed"/>
        <w:tblCellMar>
          <w:left w:w="0" w:type="dxa"/>
          <w:right w:w="0" w:type="dxa"/>
        </w:tblCellMar>
        <w:tblLook w:val="01E0" w:firstRow="1" w:lastRow="1" w:firstColumn="1" w:lastColumn="1" w:noHBand="0" w:noVBand="0"/>
      </w:tblPr>
      <w:tblGrid>
        <w:gridCol w:w="9720"/>
      </w:tblGrid>
      <w:tr w:rsidR="00C265C2" w:rsidRPr="00940130" w:rsidTr="008B2065">
        <w:trPr>
          <w:trHeight w:hRule="exact" w:val="397"/>
        </w:trPr>
        <w:tc>
          <w:tcPr>
            <w:tcW w:w="9720" w:type="dxa"/>
          </w:tcPr>
          <w:p w:rsidR="00C265C2" w:rsidRPr="00940130" w:rsidRDefault="00C265C2" w:rsidP="008B2065">
            <w:pPr>
              <w:widowControl/>
              <w:ind w:left="-567" w:firstLine="567"/>
              <w:rPr>
                <w:b/>
                <w:sz w:val="28"/>
              </w:rPr>
            </w:pPr>
          </w:p>
        </w:tc>
      </w:tr>
      <w:tr w:rsidR="00C265C2" w:rsidRPr="00175E0A" w:rsidTr="008B2065">
        <w:tc>
          <w:tcPr>
            <w:tcW w:w="9720" w:type="dxa"/>
          </w:tcPr>
          <w:p w:rsidR="00C265C2" w:rsidRPr="00175E0A" w:rsidRDefault="00C265C2" w:rsidP="008B2065">
            <w:pPr>
              <w:widowControl/>
              <w:ind w:left="-567" w:firstLine="567"/>
              <w:jc w:val="center"/>
              <w:rPr>
                <w:b/>
                <w:sz w:val="32"/>
                <w:szCs w:val="32"/>
              </w:rPr>
            </w:pPr>
            <w:r w:rsidRPr="00175E0A">
              <w:rPr>
                <w:b/>
                <w:sz w:val="32"/>
                <w:szCs w:val="32"/>
              </w:rPr>
              <w:t>КОМИТЕТ МЕСТНОГО САМОУПРАВЛЕНИЯ</w:t>
            </w:r>
          </w:p>
          <w:p w:rsidR="00C265C2" w:rsidRPr="00175E0A" w:rsidRDefault="001C0C22" w:rsidP="008B2065">
            <w:pPr>
              <w:widowControl/>
              <w:ind w:left="-567" w:firstLine="567"/>
              <w:jc w:val="center"/>
              <w:rPr>
                <w:b/>
                <w:sz w:val="32"/>
                <w:szCs w:val="32"/>
              </w:rPr>
            </w:pPr>
            <w:r w:rsidRPr="00175E0A">
              <w:rPr>
                <w:b/>
                <w:sz w:val="32"/>
                <w:szCs w:val="32"/>
              </w:rPr>
              <w:t>ЗНАМЕНСКОГО</w:t>
            </w:r>
            <w:r w:rsidR="00C265C2" w:rsidRPr="00175E0A">
              <w:rPr>
                <w:b/>
                <w:sz w:val="32"/>
                <w:szCs w:val="32"/>
              </w:rPr>
              <w:t xml:space="preserve"> СЕЛЬСОВЕТА БАШМАКОВСКОГО РАЙОНА ПЕНЗЕНСКОЙ ОБЛАСТИ</w:t>
            </w:r>
          </w:p>
          <w:p w:rsidR="00C265C2" w:rsidRPr="00175E0A" w:rsidRDefault="00175E0A" w:rsidP="00175E0A">
            <w:pPr>
              <w:widowControl/>
              <w:ind w:left="-567" w:firstLine="567"/>
              <w:jc w:val="center"/>
              <w:rPr>
                <w:b/>
                <w:sz w:val="32"/>
                <w:szCs w:val="32"/>
              </w:rPr>
            </w:pPr>
            <w:r w:rsidRPr="00175E0A">
              <w:rPr>
                <w:b/>
                <w:sz w:val="32"/>
                <w:szCs w:val="32"/>
              </w:rPr>
              <w:t xml:space="preserve">ПЕРВОГО </w:t>
            </w:r>
            <w:r w:rsidR="00C265C2" w:rsidRPr="00175E0A">
              <w:rPr>
                <w:b/>
                <w:sz w:val="32"/>
                <w:szCs w:val="32"/>
              </w:rPr>
              <w:t>СОЗЫВА</w:t>
            </w:r>
          </w:p>
        </w:tc>
      </w:tr>
      <w:tr w:rsidR="00C265C2" w:rsidRPr="00940130" w:rsidTr="008B2065">
        <w:trPr>
          <w:trHeight w:hRule="exact" w:val="397"/>
        </w:trPr>
        <w:tc>
          <w:tcPr>
            <w:tcW w:w="9720" w:type="dxa"/>
          </w:tcPr>
          <w:p w:rsidR="00C265C2" w:rsidRPr="00EB287D" w:rsidRDefault="00C265C2" w:rsidP="008B2065">
            <w:pPr>
              <w:widowControl/>
              <w:ind w:left="-567" w:firstLine="567"/>
              <w:jc w:val="both"/>
              <w:rPr>
                <w:sz w:val="32"/>
                <w:szCs w:val="32"/>
              </w:rPr>
            </w:pPr>
          </w:p>
        </w:tc>
      </w:tr>
      <w:tr w:rsidR="00C265C2" w:rsidRPr="00940130" w:rsidTr="008B2065">
        <w:trPr>
          <w:trHeight w:val="315"/>
        </w:trPr>
        <w:tc>
          <w:tcPr>
            <w:tcW w:w="9720" w:type="dxa"/>
          </w:tcPr>
          <w:p w:rsidR="00C265C2" w:rsidRPr="00EB287D" w:rsidRDefault="00C265C2" w:rsidP="008B2065">
            <w:pPr>
              <w:pStyle w:val="3"/>
              <w:ind w:left="-567" w:firstLine="567"/>
              <w:jc w:val="center"/>
              <w:rPr>
                <w:rFonts w:ascii="Times New Roman" w:hAnsi="Times New Roman" w:cs="Times New Roman"/>
                <w:sz w:val="32"/>
                <w:szCs w:val="32"/>
              </w:rPr>
            </w:pPr>
            <w:r w:rsidRPr="00EB287D">
              <w:rPr>
                <w:rFonts w:ascii="Times New Roman" w:hAnsi="Times New Roman" w:cs="Times New Roman"/>
                <w:sz w:val="32"/>
                <w:szCs w:val="32"/>
              </w:rPr>
              <w:t>Р Е Ш Е Н И Е</w:t>
            </w:r>
          </w:p>
        </w:tc>
      </w:tr>
      <w:tr w:rsidR="00C265C2" w:rsidRPr="00940130" w:rsidTr="008B2065">
        <w:trPr>
          <w:trHeight w:hRule="exact" w:val="80"/>
        </w:trPr>
        <w:tc>
          <w:tcPr>
            <w:tcW w:w="9720" w:type="dxa"/>
            <w:vAlign w:val="center"/>
          </w:tcPr>
          <w:p w:rsidR="00C265C2" w:rsidRPr="00940130" w:rsidRDefault="00C265C2" w:rsidP="008B2065">
            <w:pPr>
              <w:pStyle w:val="3"/>
              <w:ind w:left="-567" w:firstLine="567"/>
            </w:pPr>
          </w:p>
        </w:tc>
      </w:tr>
    </w:tbl>
    <w:p w:rsidR="00C265C2" w:rsidRPr="00940130" w:rsidRDefault="00C265C2" w:rsidP="00C265C2">
      <w:pPr>
        <w:spacing w:before="240"/>
        <w:ind w:left="-567" w:firstLine="567"/>
        <w:rPr>
          <w:b/>
          <w:sz w:val="2"/>
          <w:szCs w:val="2"/>
        </w:rPr>
      </w:pPr>
    </w:p>
    <w:tbl>
      <w:tblPr>
        <w:tblW w:w="0" w:type="auto"/>
        <w:jc w:val="center"/>
        <w:tblLayout w:type="fixed"/>
        <w:tblCellMar>
          <w:left w:w="0" w:type="dxa"/>
          <w:right w:w="0" w:type="dxa"/>
        </w:tblCellMar>
        <w:tblLook w:val="0000" w:firstRow="0" w:lastRow="0" w:firstColumn="0" w:lastColumn="0" w:noHBand="0" w:noVBand="0"/>
      </w:tblPr>
      <w:tblGrid>
        <w:gridCol w:w="334"/>
        <w:gridCol w:w="2835"/>
        <w:gridCol w:w="397"/>
        <w:gridCol w:w="1134"/>
      </w:tblGrid>
      <w:tr w:rsidR="00C265C2" w:rsidRPr="00940130" w:rsidTr="008B2065">
        <w:trPr>
          <w:jc w:val="center"/>
        </w:trPr>
        <w:tc>
          <w:tcPr>
            <w:tcW w:w="334" w:type="dxa"/>
            <w:vAlign w:val="bottom"/>
          </w:tcPr>
          <w:p w:rsidR="00C265C2" w:rsidRPr="00940130" w:rsidRDefault="00C265C2" w:rsidP="008B2065">
            <w:pPr>
              <w:widowControl/>
              <w:ind w:left="-567" w:firstLine="567"/>
              <w:rPr>
                <w:sz w:val="24"/>
              </w:rPr>
            </w:pPr>
            <w:r w:rsidRPr="00940130">
              <w:rPr>
                <w:sz w:val="24"/>
              </w:rPr>
              <w:t>от</w:t>
            </w:r>
          </w:p>
        </w:tc>
        <w:tc>
          <w:tcPr>
            <w:tcW w:w="2835" w:type="dxa"/>
            <w:tcBorders>
              <w:bottom w:val="single" w:sz="6" w:space="0" w:color="auto"/>
            </w:tcBorders>
          </w:tcPr>
          <w:p w:rsidR="00C265C2" w:rsidRPr="00940130" w:rsidRDefault="00C265C2" w:rsidP="008B2065">
            <w:pPr>
              <w:widowControl/>
              <w:ind w:left="-567" w:firstLine="567"/>
              <w:jc w:val="center"/>
              <w:rPr>
                <w:sz w:val="24"/>
              </w:rPr>
            </w:pPr>
          </w:p>
        </w:tc>
        <w:tc>
          <w:tcPr>
            <w:tcW w:w="397" w:type="dxa"/>
          </w:tcPr>
          <w:p w:rsidR="00C265C2" w:rsidRPr="00940130" w:rsidRDefault="00C265C2" w:rsidP="008B2065">
            <w:pPr>
              <w:widowControl/>
              <w:ind w:left="-567" w:firstLine="567"/>
              <w:jc w:val="center"/>
              <w:rPr>
                <w:sz w:val="24"/>
              </w:rPr>
            </w:pPr>
            <w:r w:rsidRPr="00940130">
              <w:rPr>
                <w:sz w:val="24"/>
              </w:rPr>
              <w:t>№</w:t>
            </w:r>
            <w:r w:rsidRPr="00940130">
              <w:t xml:space="preserve">  </w:t>
            </w:r>
          </w:p>
        </w:tc>
        <w:tc>
          <w:tcPr>
            <w:tcW w:w="1134" w:type="dxa"/>
            <w:tcBorders>
              <w:bottom w:val="single" w:sz="6" w:space="0" w:color="auto"/>
            </w:tcBorders>
          </w:tcPr>
          <w:p w:rsidR="00C265C2" w:rsidRPr="00940130" w:rsidRDefault="00C265C2" w:rsidP="008B2065">
            <w:pPr>
              <w:widowControl/>
              <w:ind w:left="-567" w:firstLine="567"/>
              <w:jc w:val="center"/>
              <w:rPr>
                <w:sz w:val="24"/>
              </w:rPr>
            </w:pPr>
          </w:p>
        </w:tc>
      </w:tr>
      <w:tr w:rsidR="00C265C2" w:rsidRPr="00940130" w:rsidTr="008B2065">
        <w:trPr>
          <w:trHeight w:val="250"/>
          <w:jc w:val="center"/>
        </w:trPr>
        <w:tc>
          <w:tcPr>
            <w:tcW w:w="4700" w:type="dxa"/>
            <w:gridSpan w:val="4"/>
          </w:tcPr>
          <w:p w:rsidR="00C265C2" w:rsidRPr="00940130" w:rsidRDefault="00C265C2" w:rsidP="008B2065">
            <w:pPr>
              <w:widowControl/>
              <w:ind w:left="-567" w:firstLine="567"/>
              <w:jc w:val="center"/>
              <w:rPr>
                <w:sz w:val="10"/>
              </w:rPr>
            </w:pPr>
            <w:r w:rsidRPr="00940130">
              <w:rPr>
                <w:sz w:val="24"/>
              </w:rPr>
              <w:t xml:space="preserve"> </w:t>
            </w:r>
          </w:p>
          <w:p w:rsidR="00C265C2" w:rsidRPr="00117793" w:rsidRDefault="00C265C2" w:rsidP="008B2065">
            <w:pPr>
              <w:widowControl/>
              <w:ind w:left="-567" w:firstLine="567"/>
              <w:jc w:val="center"/>
              <w:rPr>
                <w:sz w:val="24"/>
                <w:szCs w:val="24"/>
              </w:rPr>
            </w:pPr>
            <w:proofErr w:type="spellStart"/>
            <w:r w:rsidRPr="00117793">
              <w:rPr>
                <w:sz w:val="24"/>
                <w:szCs w:val="24"/>
              </w:rPr>
              <w:t>с.</w:t>
            </w:r>
            <w:r w:rsidR="00175E0A" w:rsidRPr="00117793">
              <w:rPr>
                <w:sz w:val="24"/>
                <w:szCs w:val="24"/>
              </w:rPr>
              <w:t>Знаменское</w:t>
            </w:r>
            <w:proofErr w:type="spellEnd"/>
          </w:p>
        </w:tc>
      </w:tr>
    </w:tbl>
    <w:p w:rsidR="00C265C2" w:rsidRPr="00940130" w:rsidRDefault="00C265C2" w:rsidP="00C265C2">
      <w:pPr>
        <w:ind w:left="-567" w:firstLine="567"/>
      </w:pPr>
    </w:p>
    <w:p w:rsidR="00B20788" w:rsidRPr="00940130" w:rsidRDefault="00B20788" w:rsidP="00B20788">
      <w:pPr>
        <w:ind w:left="-567" w:firstLine="567"/>
        <w:jc w:val="center"/>
        <w:rPr>
          <w:b/>
          <w:spacing w:val="-6"/>
          <w:sz w:val="28"/>
          <w:szCs w:val="28"/>
        </w:rPr>
      </w:pPr>
      <w:r w:rsidRPr="00940130">
        <w:rPr>
          <w:b/>
          <w:spacing w:val="-6"/>
          <w:sz w:val="28"/>
          <w:szCs w:val="28"/>
        </w:rPr>
        <w:t xml:space="preserve">О внесении изменений в Устав </w:t>
      </w:r>
      <w:r w:rsidRPr="007D75C0">
        <w:rPr>
          <w:b/>
          <w:spacing w:val="-6"/>
          <w:sz w:val="28"/>
          <w:szCs w:val="28"/>
        </w:rPr>
        <w:t xml:space="preserve">сельского поселения Знаменский сельсовет </w:t>
      </w:r>
      <w:r w:rsidRPr="00117793">
        <w:rPr>
          <w:b/>
          <w:spacing w:val="-6"/>
          <w:sz w:val="28"/>
          <w:szCs w:val="28"/>
        </w:rPr>
        <w:t xml:space="preserve">Башмаковского </w:t>
      </w:r>
      <w:r w:rsidRPr="009F5CE4">
        <w:rPr>
          <w:b/>
          <w:spacing w:val="-6"/>
          <w:sz w:val="28"/>
          <w:szCs w:val="28"/>
        </w:rPr>
        <w:t>района</w:t>
      </w:r>
      <w:r w:rsidRPr="00940130">
        <w:rPr>
          <w:b/>
          <w:spacing w:val="-6"/>
          <w:sz w:val="28"/>
          <w:szCs w:val="28"/>
        </w:rPr>
        <w:t xml:space="preserve"> Пензенской области</w:t>
      </w:r>
    </w:p>
    <w:p w:rsidR="00B20788" w:rsidRPr="00940130" w:rsidRDefault="00B20788" w:rsidP="00B20788">
      <w:pPr>
        <w:ind w:left="-567" w:firstLine="567"/>
        <w:jc w:val="both"/>
        <w:rPr>
          <w:spacing w:val="-6"/>
          <w:sz w:val="28"/>
          <w:szCs w:val="28"/>
        </w:rPr>
      </w:pPr>
    </w:p>
    <w:p w:rsidR="00B20788" w:rsidRPr="00940130" w:rsidRDefault="00B20788" w:rsidP="00B20788">
      <w:pPr>
        <w:ind w:firstLine="567"/>
        <w:jc w:val="both"/>
        <w:rPr>
          <w:b/>
          <w:spacing w:val="-6"/>
          <w:sz w:val="28"/>
          <w:szCs w:val="28"/>
        </w:rPr>
      </w:pPr>
      <w:r>
        <w:rPr>
          <w:spacing w:val="-6"/>
          <w:sz w:val="28"/>
          <w:szCs w:val="28"/>
        </w:rPr>
        <w:t>Р</w:t>
      </w:r>
      <w:r w:rsidRPr="00940130">
        <w:rPr>
          <w:spacing w:val="-6"/>
          <w:sz w:val="28"/>
          <w:szCs w:val="28"/>
        </w:rPr>
        <w:t>уководствуясь пунктом 1 части 10 статьи 35, статьей 44 Федерального закона от 06.10.2003 № 131-ФЗ «Об общих принципах организации местного самоуправления в Российской Федерации»</w:t>
      </w:r>
      <w:r>
        <w:rPr>
          <w:spacing w:val="-6"/>
          <w:sz w:val="28"/>
          <w:szCs w:val="28"/>
        </w:rPr>
        <w:t xml:space="preserve"> </w:t>
      </w:r>
      <w:r w:rsidRPr="00940130">
        <w:rPr>
          <w:spacing w:val="-6"/>
          <w:sz w:val="28"/>
          <w:szCs w:val="28"/>
        </w:rPr>
        <w:t xml:space="preserve">(с последующими изменениями), статьей </w:t>
      </w:r>
      <w:r w:rsidRPr="00C904DE">
        <w:rPr>
          <w:spacing w:val="-6"/>
          <w:sz w:val="28"/>
          <w:szCs w:val="28"/>
        </w:rPr>
        <w:t>20</w:t>
      </w:r>
      <w:r>
        <w:rPr>
          <w:i/>
          <w:spacing w:val="-6"/>
          <w:sz w:val="24"/>
          <w:szCs w:val="24"/>
        </w:rPr>
        <w:t xml:space="preserve"> </w:t>
      </w:r>
      <w:r w:rsidRPr="00940130">
        <w:rPr>
          <w:spacing w:val="-6"/>
          <w:sz w:val="28"/>
          <w:szCs w:val="28"/>
        </w:rPr>
        <w:t xml:space="preserve">Устава </w:t>
      </w:r>
      <w:r w:rsidRPr="007D75C0">
        <w:rPr>
          <w:spacing w:val="-6"/>
          <w:sz w:val="28"/>
          <w:szCs w:val="28"/>
        </w:rPr>
        <w:t xml:space="preserve">сельского поселения Знаменский сельсовет </w:t>
      </w:r>
      <w:r w:rsidRPr="009F5CE4">
        <w:rPr>
          <w:spacing w:val="-6"/>
          <w:sz w:val="28"/>
          <w:szCs w:val="28"/>
        </w:rPr>
        <w:t>Башмаковского района</w:t>
      </w:r>
      <w:r w:rsidRPr="00940130">
        <w:rPr>
          <w:spacing w:val="-6"/>
          <w:sz w:val="28"/>
          <w:szCs w:val="28"/>
        </w:rPr>
        <w:t xml:space="preserve"> Пензенской области,</w:t>
      </w:r>
    </w:p>
    <w:p w:rsidR="00B20788" w:rsidRPr="00940130" w:rsidRDefault="00B20788" w:rsidP="00B20788">
      <w:pPr>
        <w:ind w:firstLine="567"/>
        <w:jc w:val="center"/>
        <w:rPr>
          <w:b/>
          <w:spacing w:val="-6"/>
          <w:sz w:val="28"/>
          <w:szCs w:val="28"/>
        </w:rPr>
      </w:pPr>
    </w:p>
    <w:p w:rsidR="00B20788" w:rsidRPr="00940130" w:rsidRDefault="00B20788" w:rsidP="00B20788">
      <w:pPr>
        <w:ind w:firstLine="567"/>
        <w:jc w:val="center"/>
        <w:rPr>
          <w:spacing w:val="-6"/>
          <w:sz w:val="28"/>
          <w:szCs w:val="28"/>
        </w:rPr>
      </w:pPr>
      <w:r w:rsidRPr="00940130">
        <w:rPr>
          <w:spacing w:val="-6"/>
          <w:sz w:val="28"/>
          <w:szCs w:val="28"/>
        </w:rPr>
        <w:t xml:space="preserve">Комитет местного самоуправления </w:t>
      </w:r>
      <w:r>
        <w:rPr>
          <w:spacing w:val="-6"/>
          <w:sz w:val="28"/>
          <w:szCs w:val="28"/>
        </w:rPr>
        <w:t>Знаменского</w:t>
      </w:r>
      <w:r w:rsidRPr="00940130">
        <w:rPr>
          <w:i/>
          <w:spacing w:val="-6"/>
          <w:sz w:val="28"/>
          <w:szCs w:val="28"/>
        </w:rPr>
        <w:t xml:space="preserve"> </w:t>
      </w:r>
      <w:r w:rsidRPr="00940130">
        <w:rPr>
          <w:spacing w:val="-6"/>
          <w:sz w:val="28"/>
          <w:szCs w:val="28"/>
        </w:rPr>
        <w:t xml:space="preserve">сельсовета </w:t>
      </w:r>
      <w:r w:rsidRPr="009F5CE4">
        <w:rPr>
          <w:spacing w:val="-6"/>
          <w:sz w:val="28"/>
          <w:szCs w:val="28"/>
        </w:rPr>
        <w:t>Башмаковского района</w:t>
      </w:r>
      <w:r w:rsidRPr="00940130">
        <w:rPr>
          <w:spacing w:val="-6"/>
          <w:sz w:val="28"/>
          <w:szCs w:val="28"/>
        </w:rPr>
        <w:t xml:space="preserve"> Пензенской области решил:</w:t>
      </w:r>
    </w:p>
    <w:p w:rsidR="00B20788" w:rsidRPr="00940130" w:rsidRDefault="00B20788" w:rsidP="00B20788">
      <w:pPr>
        <w:ind w:firstLine="567"/>
        <w:jc w:val="center"/>
        <w:rPr>
          <w:b/>
          <w:spacing w:val="-6"/>
          <w:sz w:val="27"/>
          <w:szCs w:val="16"/>
        </w:rPr>
      </w:pPr>
    </w:p>
    <w:p w:rsidR="0093336D" w:rsidRPr="0093336D" w:rsidRDefault="0093336D" w:rsidP="0093336D">
      <w:pPr>
        <w:ind w:firstLine="567"/>
        <w:jc w:val="both"/>
        <w:rPr>
          <w:sz w:val="28"/>
          <w:szCs w:val="28"/>
        </w:rPr>
      </w:pPr>
      <w:r w:rsidRPr="0093336D">
        <w:rPr>
          <w:sz w:val="28"/>
          <w:szCs w:val="28"/>
        </w:rPr>
        <w:t>1. Внести в Устав сельского поселения Знаменский сельсовет Башмаковского района Пензенской области следующие изменения:</w:t>
      </w:r>
    </w:p>
    <w:p w:rsidR="0093336D" w:rsidRPr="0093336D" w:rsidRDefault="0093336D" w:rsidP="0093336D">
      <w:pPr>
        <w:ind w:firstLine="567"/>
        <w:jc w:val="both"/>
        <w:rPr>
          <w:sz w:val="28"/>
          <w:szCs w:val="28"/>
        </w:rPr>
      </w:pPr>
      <w:r w:rsidRPr="0093336D">
        <w:rPr>
          <w:sz w:val="28"/>
          <w:szCs w:val="28"/>
        </w:rPr>
        <w:t>1) часть 1 статьи 5 дополнить пунктом 16 следующего содержания:</w:t>
      </w:r>
    </w:p>
    <w:p w:rsidR="0093336D" w:rsidRPr="0093336D" w:rsidRDefault="0093336D" w:rsidP="0093336D">
      <w:pPr>
        <w:ind w:firstLine="567"/>
        <w:jc w:val="both"/>
        <w:rPr>
          <w:sz w:val="28"/>
          <w:szCs w:val="28"/>
        </w:rPr>
      </w:pPr>
      <w:r w:rsidRPr="0093336D">
        <w:rPr>
          <w:sz w:val="28"/>
          <w:szCs w:val="28"/>
        </w:rPr>
        <w:t>«18)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93336D" w:rsidRPr="0093336D" w:rsidRDefault="0093336D" w:rsidP="0093336D">
      <w:pPr>
        <w:ind w:firstLine="567"/>
        <w:jc w:val="both"/>
        <w:rPr>
          <w:sz w:val="28"/>
          <w:szCs w:val="28"/>
        </w:rPr>
      </w:pPr>
      <w:r w:rsidRPr="0093336D">
        <w:rPr>
          <w:sz w:val="28"/>
          <w:szCs w:val="28"/>
        </w:rPr>
        <w:t>2) дополнить статьей 11.1 следующего содержания:</w:t>
      </w:r>
    </w:p>
    <w:p w:rsidR="0093336D" w:rsidRPr="0093336D" w:rsidRDefault="0093336D" w:rsidP="0093336D">
      <w:pPr>
        <w:ind w:firstLine="567"/>
        <w:jc w:val="both"/>
        <w:rPr>
          <w:sz w:val="28"/>
          <w:szCs w:val="28"/>
        </w:rPr>
      </w:pPr>
      <w:r w:rsidRPr="0093336D">
        <w:rPr>
          <w:sz w:val="28"/>
          <w:szCs w:val="28"/>
        </w:rPr>
        <w:t>«Статья 11.1. Инициативные проекты</w:t>
      </w:r>
    </w:p>
    <w:p w:rsidR="0093336D" w:rsidRPr="0093336D" w:rsidRDefault="0093336D" w:rsidP="0093336D">
      <w:pPr>
        <w:ind w:firstLine="567"/>
        <w:jc w:val="both"/>
        <w:rPr>
          <w:sz w:val="28"/>
          <w:szCs w:val="28"/>
        </w:rPr>
      </w:pPr>
      <w:r w:rsidRPr="0093336D">
        <w:rPr>
          <w:sz w:val="28"/>
          <w:szCs w:val="28"/>
        </w:rPr>
        <w:t xml:space="preserve">1. В целях реализации мероприятий, имеющих приоритетное значение для жителей Знаменского сельсовета Башмаковского района Пензенской области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Знаменского сельсовета Башмаковского района Пензенской области может быть внесен инициативный проект. </w:t>
      </w:r>
    </w:p>
    <w:p w:rsidR="0093336D" w:rsidRPr="0093336D" w:rsidRDefault="0093336D" w:rsidP="0093336D">
      <w:pPr>
        <w:ind w:firstLine="567"/>
        <w:jc w:val="both"/>
        <w:rPr>
          <w:sz w:val="28"/>
          <w:szCs w:val="28"/>
        </w:rPr>
      </w:pPr>
      <w:r w:rsidRPr="0093336D">
        <w:rPr>
          <w:sz w:val="28"/>
          <w:szCs w:val="28"/>
        </w:rPr>
        <w:t>2. Порядок выдвижения, внесения, обсуждения, рассмотрения инициативных проектов, проведения их конкурсного отбора и иные вопросы по реализации инициативных проектов, отнесенные Федеральным законом «Об общих принципах организации местного самоуправления в Российской Федерации» к компетенции представительного органа муниципального образования, определяются решением Комитета местного самоуправления.»;</w:t>
      </w:r>
    </w:p>
    <w:p w:rsidR="0093336D" w:rsidRPr="0093336D" w:rsidRDefault="0093336D" w:rsidP="0093336D">
      <w:pPr>
        <w:ind w:firstLine="567"/>
        <w:jc w:val="both"/>
        <w:rPr>
          <w:sz w:val="28"/>
          <w:szCs w:val="28"/>
        </w:rPr>
      </w:pPr>
      <w:r w:rsidRPr="0093336D">
        <w:rPr>
          <w:sz w:val="28"/>
          <w:szCs w:val="28"/>
        </w:rPr>
        <w:lastRenderedPageBreak/>
        <w:t>3) статью 14:</w:t>
      </w:r>
    </w:p>
    <w:p w:rsidR="0093336D" w:rsidRPr="0093336D" w:rsidRDefault="0093336D" w:rsidP="0093336D">
      <w:pPr>
        <w:ind w:firstLine="567"/>
        <w:jc w:val="both"/>
        <w:rPr>
          <w:sz w:val="28"/>
          <w:szCs w:val="28"/>
        </w:rPr>
      </w:pPr>
      <w:proofErr w:type="gramStart"/>
      <w:r w:rsidRPr="0093336D">
        <w:rPr>
          <w:sz w:val="28"/>
          <w:szCs w:val="28"/>
        </w:rPr>
        <w:t>а</w:t>
      </w:r>
      <w:proofErr w:type="gramEnd"/>
      <w:r w:rsidRPr="0093336D">
        <w:rPr>
          <w:sz w:val="28"/>
          <w:szCs w:val="28"/>
        </w:rPr>
        <w:t>) дополнить частью 1.1 следующего содержания:</w:t>
      </w:r>
    </w:p>
    <w:p w:rsidR="0093336D" w:rsidRPr="0093336D" w:rsidRDefault="0093336D" w:rsidP="0093336D">
      <w:pPr>
        <w:ind w:firstLine="567"/>
        <w:jc w:val="both"/>
        <w:rPr>
          <w:sz w:val="28"/>
          <w:szCs w:val="28"/>
        </w:rPr>
      </w:pPr>
      <w:r w:rsidRPr="0093336D">
        <w:rPr>
          <w:sz w:val="28"/>
          <w:szCs w:val="28"/>
        </w:rPr>
        <w:t>«1.1.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Знаменского сельсовета Башмаковского района Пензенской области,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Знаменского сельсовета Башмаковского района Пензенской области могут проводиться собрания граждан.»;</w:t>
      </w:r>
    </w:p>
    <w:p w:rsidR="0093336D" w:rsidRPr="0093336D" w:rsidRDefault="0093336D" w:rsidP="0093336D">
      <w:pPr>
        <w:ind w:firstLine="567"/>
        <w:jc w:val="both"/>
        <w:rPr>
          <w:sz w:val="28"/>
          <w:szCs w:val="28"/>
        </w:rPr>
      </w:pPr>
      <w:proofErr w:type="gramStart"/>
      <w:r w:rsidRPr="0093336D">
        <w:rPr>
          <w:sz w:val="28"/>
          <w:szCs w:val="28"/>
        </w:rPr>
        <w:t>б</w:t>
      </w:r>
      <w:proofErr w:type="gramEnd"/>
      <w:r w:rsidRPr="0093336D">
        <w:rPr>
          <w:sz w:val="28"/>
          <w:szCs w:val="28"/>
        </w:rPr>
        <w:t>) дополнить частью 2.1 следующего содержания:</w:t>
      </w:r>
    </w:p>
    <w:p w:rsidR="0093336D" w:rsidRPr="0093336D" w:rsidRDefault="0093336D" w:rsidP="0093336D">
      <w:pPr>
        <w:ind w:firstLine="567"/>
        <w:jc w:val="both"/>
        <w:rPr>
          <w:sz w:val="28"/>
          <w:szCs w:val="28"/>
        </w:rPr>
      </w:pPr>
      <w:r w:rsidRPr="0093336D">
        <w:rPr>
          <w:sz w:val="28"/>
          <w:szCs w:val="28"/>
        </w:rPr>
        <w:t>«2.1. Собрание граждан проводится по инициативе населения, Комитета местного самоуправления, главы Знаменского сельсовета Башмаковского района Пензенской области, а также в случаях, предусмотренных уставом территориального общественного самоуправления.</w:t>
      </w:r>
    </w:p>
    <w:p w:rsidR="0093336D" w:rsidRPr="0093336D" w:rsidRDefault="0093336D" w:rsidP="0093336D">
      <w:pPr>
        <w:ind w:firstLine="567"/>
        <w:jc w:val="both"/>
        <w:rPr>
          <w:sz w:val="28"/>
          <w:szCs w:val="28"/>
        </w:rPr>
      </w:pPr>
      <w:r w:rsidRPr="0093336D">
        <w:rPr>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Комитета местного самоуправления.»;</w:t>
      </w:r>
    </w:p>
    <w:p w:rsidR="0093336D" w:rsidRPr="0093336D" w:rsidRDefault="0093336D" w:rsidP="0093336D">
      <w:pPr>
        <w:ind w:firstLine="567"/>
        <w:jc w:val="both"/>
        <w:rPr>
          <w:sz w:val="28"/>
          <w:szCs w:val="28"/>
        </w:rPr>
      </w:pPr>
      <w:r w:rsidRPr="0093336D">
        <w:rPr>
          <w:sz w:val="28"/>
          <w:szCs w:val="28"/>
        </w:rPr>
        <w:t>4) статью 16:</w:t>
      </w:r>
    </w:p>
    <w:p w:rsidR="0093336D" w:rsidRPr="0093336D" w:rsidRDefault="0093336D" w:rsidP="0093336D">
      <w:pPr>
        <w:ind w:firstLine="567"/>
        <w:jc w:val="both"/>
        <w:rPr>
          <w:sz w:val="28"/>
          <w:szCs w:val="28"/>
        </w:rPr>
      </w:pPr>
      <w:proofErr w:type="gramStart"/>
      <w:r w:rsidRPr="0093336D">
        <w:rPr>
          <w:sz w:val="28"/>
          <w:szCs w:val="28"/>
        </w:rPr>
        <w:t>а</w:t>
      </w:r>
      <w:proofErr w:type="gramEnd"/>
      <w:r w:rsidRPr="0093336D">
        <w:rPr>
          <w:sz w:val="28"/>
          <w:szCs w:val="28"/>
        </w:rPr>
        <w:t>) дополнить частью 2.1 следующего содержания:</w:t>
      </w:r>
    </w:p>
    <w:p w:rsidR="0093336D" w:rsidRPr="0093336D" w:rsidRDefault="0093336D" w:rsidP="0093336D">
      <w:pPr>
        <w:ind w:firstLine="567"/>
        <w:jc w:val="both"/>
        <w:rPr>
          <w:sz w:val="28"/>
          <w:szCs w:val="28"/>
        </w:rPr>
      </w:pPr>
      <w:r w:rsidRPr="0093336D">
        <w:rPr>
          <w:sz w:val="28"/>
          <w:szCs w:val="28"/>
        </w:rPr>
        <w:t>«2.1. В опросе граждан имеют право участвовать жители Знаменского сельсовета Башмаковского района Пензенской области, обладающие избирательным правом. В опросе граждан по вопросу выявления мнения граждан о поддержке инициативного проекта вправе участвовать жители Знаменского сельсовета Башмаковского района Пензенской области или его части, в которых предлагается реализовать инициативный проект, достигшие шестнадцатилетнего возраста.»;</w:t>
      </w:r>
    </w:p>
    <w:p w:rsidR="0093336D" w:rsidRPr="0093336D" w:rsidRDefault="0093336D" w:rsidP="0093336D">
      <w:pPr>
        <w:ind w:firstLine="567"/>
        <w:jc w:val="both"/>
        <w:rPr>
          <w:sz w:val="28"/>
          <w:szCs w:val="28"/>
        </w:rPr>
      </w:pPr>
      <w:proofErr w:type="gramStart"/>
      <w:r w:rsidRPr="0093336D">
        <w:rPr>
          <w:sz w:val="28"/>
          <w:szCs w:val="28"/>
        </w:rPr>
        <w:t>б</w:t>
      </w:r>
      <w:proofErr w:type="gramEnd"/>
      <w:r w:rsidRPr="0093336D">
        <w:rPr>
          <w:sz w:val="28"/>
          <w:szCs w:val="28"/>
        </w:rPr>
        <w:t>) дополнить частью 3.1 следующего содержания:</w:t>
      </w:r>
    </w:p>
    <w:p w:rsidR="0093336D" w:rsidRPr="0093336D" w:rsidRDefault="0093336D" w:rsidP="0093336D">
      <w:pPr>
        <w:ind w:firstLine="567"/>
        <w:jc w:val="both"/>
        <w:rPr>
          <w:sz w:val="28"/>
          <w:szCs w:val="28"/>
        </w:rPr>
      </w:pPr>
      <w:r w:rsidRPr="0093336D">
        <w:rPr>
          <w:sz w:val="28"/>
          <w:szCs w:val="28"/>
        </w:rPr>
        <w:t>«3.1. Опрос граждан проводится:</w:t>
      </w:r>
    </w:p>
    <w:p w:rsidR="0093336D" w:rsidRPr="0093336D" w:rsidRDefault="0093336D" w:rsidP="0093336D">
      <w:pPr>
        <w:ind w:firstLine="567"/>
        <w:jc w:val="both"/>
        <w:rPr>
          <w:sz w:val="28"/>
          <w:szCs w:val="28"/>
        </w:rPr>
      </w:pPr>
      <w:r w:rsidRPr="0093336D">
        <w:rPr>
          <w:sz w:val="28"/>
          <w:szCs w:val="28"/>
        </w:rPr>
        <w:t>1) по вопросам местного значения — по инициативе Комитета местного самоуправления или главы Знаменского сельсовета Башмаковского района Пензенской области;</w:t>
      </w:r>
    </w:p>
    <w:p w:rsidR="0093336D" w:rsidRPr="0093336D" w:rsidRDefault="0093336D" w:rsidP="0093336D">
      <w:pPr>
        <w:ind w:firstLine="567"/>
        <w:jc w:val="both"/>
        <w:rPr>
          <w:sz w:val="28"/>
          <w:szCs w:val="28"/>
        </w:rPr>
      </w:pPr>
      <w:r w:rsidRPr="0093336D">
        <w:rPr>
          <w:sz w:val="28"/>
          <w:szCs w:val="28"/>
        </w:rPr>
        <w:t xml:space="preserve">2) для учета мнения граждан при принятии решений об изменении целевого назначения муниципальных земель Знаменского сельсовета Башмаковского района Пензенской области для объектов регионального и межрегионального значения — по инициативе органов государственной власти Пензенской области; </w:t>
      </w:r>
    </w:p>
    <w:p w:rsidR="0093336D" w:rsidRPr="0093336D" w:rsidRDefault="0093336D" w:rsidP="0093336D">
      <w:pPr>
        <w:ind w:firstLine="567"/>
        <w:jc w:val="both"/>
        <w:rPr>
          <w:sz w:val="28"/>
          <w:szCs w:val="28"/>
        </w:rPr>
      </w:pPr>
      <w:r w:rsidRPr="0093336D">
        <w:rPr>
          <w:sz w:val="28"/>
          <w:szCs w:val="28"/>
        </w:rPr>
        <w:t>3) для выявления мнения граждан о поддержке инициативного проекта - по инициативе жителей Знаменского сельсовета Башмаковского района Пензенской области или его части, в которых предлагается реализовать инициативный проект.»;</w:t>
      </w:r>
    </w:p>
    <w:p w:rsidR="0093336D" w:rsidRPr="0093336D" w:rsidRDefault="0093336D" w:rsidP="0093336D">
      <w:pPr>
        <w:ind w:firstLine="567"/>
        <w:jc w:val="both"/>
        <w:rPr>
          <w:sz w:val="28"/>
          <w:szCs w:val="28"/>
        </w:rPr>
      </w:pPr>
      <w:r w:rsidRPr="0093336D">
        <w:rPr>
          <w:sz w:val="28"/>
          <w:szCs w:val="28"/>
        </w:rPr>
        <w:t>5) пункт 1 части 7 статьи 20 признать утратившим силу;</w:t>
      </w:r>
    </w:p>
    <w:p w:rsidR="0093336D" w:rsidRPr="0093336D" w:rsidRDefault="0093336D" w:rsidP="0093336D">
      <w:pPr>
        <w:ind w:firstLine="567"/>
        <w:jc w:val="both"/>
        <w:rPr>
          <w:sz w:val="28"/>
          <w:szCs w:val="28"/>
        </w:rPr>
      </w:pPr>
      <w:r w:rsidRPr="0093336D">
        <w:rPr>
          <w:sz w:val="28"/>
          <w:szCs w:val="28"/>
        </w:rPr>
        <w:t>6) в статье 21:</w:t>
      </w:r>
    </w:p>
    <w:p w:rsidR="0093336D" w:rsidRPr="0093336D" w:rsidRDefault="0093336D" w:rsidP="0093336D">
      <w:pPr>
        <w:ind w:firstLine="567"/>
        <w:jc w:val="both"/>
        <w:rPr>
          <w:sz w:val="28"/>
          <w:szCs w:val="28"/>
        </w:rPr>
      </w:pPr>
      <w:proofErr w:type="gramStart"/>
      <w:r w:rsidRPr="0093336D">
        <w:rPr>
          <w:sz w:val="28"/>
          <w:szCs w:val="28"/>
        </w:rPr>
        <w:lastRenderedPageBreak/>
        <w:t>а</w:t>
      </w:r>
      <w:proofErr w:type="gramEnd"/>
      <w:r w:rsidRPr="0093336D">
        <w:rPr>
          <w:sz w:val="28"/>
          <w:szCs w:val="28"/>
        </w:rPr>
        <w:t>) часть 9 изложить в следующей редакции:</w:t>
      </w:r>
    </w:p>
    <w:p w:rsidR="0093336D" w:rsidRPr="0093336D" w:rsidRDefault="0093336D" w:rsidP="0093336D">
      <w:pPr>
        <w:ind w:firstLine="567"/>
        <w:jc w:val="both"/>
        <w:rPr>
          <w:sz w:val="28"/>
          <w:szCs w:val="28"/>
        </w:rPr>
      </w:pPr>
      <w:r w:rsidRPr="0093336D">
        <w:rPr>
          <w:sz w:val="28"/>
          <w:szCs w:val="28"/>
        </w:rPr>
        <w:t>«9. Депутат, выборное должностное лицо вправе обратиться с запросом по вопросам местного значения в органы государственной власти Пензенской области, органы местного самоуправления Пензенской области. Должностное лицо, которому направлен запрос депутата, выборного должностного лица, либо лицо, временно исполняющее его обязанности, обязано дать ответ на поставленные вопросы в письменной форме не позднее чем в течение тридцати дней со дня получения указанного запроса или в иной срок, согласованный с инициатором запроса. Депутат, выборное должностное лицо - инициаторы запроса имеют право принимать непосредственное участие в рассмотрении поставленных ими в запросе вопросов. О дне рассмотрения указанных вопросов инициатор запроса должен быть извещен не позднее чем за три дня до дня их рассмотрения.»;</w:t>
      </w:r>
    </w:p>
    <w:p w:rsidR="0093336D" w:rsidRPr="0093336D" w:rsidRDefault="0093336D" w:rsidP="0093336D">
      <w:pPr>
        <w:ind w:firstLine="567"/>
        <w:jc w:val="both"/>
        <w:rPr>
          <w:sz w:val="28"/>
          <w:szCs w:val="28"/>
        </w:rPr>
      </w:pPr>
      <w:proofErr w:type="gramStart"/>
      <w:r w:rsidRPr="0093336D">
        <w:rPr>
          <w:sz w:val="28"/>
          <w:szCs w:val="28"/>
        </w:rPr>
        <w:t>б</w:t>
      </w:r>
      <w:proofErr w:type="gramEnd"/>
      <w:r w:rsidRPr="0093336D">
        <w:rPr>
          <w:sz w:val="28"/>
          <w:szCs w:val="28"/>
        </w:rPr>
        <w:t>) дополнить частью 9.1 следующего содержания:</w:t>
      </w:r>
    </w:p>
    <w:p w:rsidR="0093336D" w:rsidRPr="0093336D" w:rsidRDefault="0093336D" w:rsidP="0093336D">
      <w:pPr>
        <w:ind w:firstLine="567"/>
        <w:jc w:val="both"/>
        <w:rPr>
          <w:sz w:val="28"/>
          <w:szCs w:val="28"/>
        </w:rPr>
      </w:pPr>
      <w:r w:rsidRPr="0093336D">
        <w:rPr>
          <w:sz w:val="28"/>
          <w:szCs w:val="28"/>
        </w:rPr>
        <w:t>«9.1. Депутату Комитета местного самоуправления для осуществления своих полномочий на непостоянной основе гарантируется сохранение места работы (должности) в совокупности продолжительностью два рабочих дня в месяц.»;</w:t>
      </w:r>
    </w:p>
    <w:p w:rsidR="0093336D" w:rsidRPr="0093336D" w:rsidRDefault="0093336D" w:rsidP="0093336D">
      <w:pPr>
        <w:ind w:firstLine="567"/>
        <w:jc w:val="both"/>
        <w:rPr>
          <w:sz w:val="28"/>
          <w:szCs w:val="28"/>
        </w:rPr>
      </w:pPr>
      <w:r w:rsidRPr="0093336D">
        <w:rPr>
          <w:sz w:val="28"/>
          <w:szCs w:val="28"/>
        </w:rPr>
        <w:t>7) дополнить статьей 42.1 следующего содержания:</w:t>
      </w:r>
    </w:p>
    <w:p w:rsidR="0093336D" w:rsidRPr="0093336D" w:rsidRDefault="0093336D" w:rsidP="0093336D">
      <w:pPr>
        <w:ind w:firstLine="567"/>
        <w:jc w:val="both"/>
        <w:rPr>
          <w:sz w:val="28"/>
          <w:szCs w:val="28"/>
        </w:rPr>
      </w:pPr>
      <w:r w:rsidRPr="0093336D">
        <w:rPr>
          <w:sz w:val="28"/>
          <w:szCs w:val="28"/>
        </w:rPr>
        <w:t>«Статья 42.1. Финансовое и иное обеспечение реализации инициативных проектов</w:t>
      </w:r>
    </w:p>
    <w:p w:rsidR="0093336D" w:rsidRPr="0093336D" w:rsidRDefault="0093336D" w:rsidP="0093336D">
      <w:pPr>
        <w:ind w:firstLine="567"/>
        <w:jc w:val="both"/>
        <w:rPr>
          <w:sz w:val="28"/>
          <w:szCs w:val="28"/>
        </w:rPr>
      </w:pPr>
      <w:r w:rsidRPr="0093336D">
        <w:rPr>
          <w:sz w:val="28"/>
          <w:szCs w:val="28"/>
        </w:rPr>
        <w:t>1. Источником финансового обеспечения реализации инициативных проектов, предусмотренных статьей 11.1 настоящего Устава, являются предусмотренные решением о бюджете Знаменского сельсовета Башмаковского района Пензенской области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Пензенской области, предоставленных в целях финансового обеспечения соответствующих расходных обязательств Знаменского сельсовета Башмаковского района Пензенской области.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93336D" w:rsidRPr="0093336D" w:rsidRDefault="0093336D" w:rsidP="0093336D">
      <w:pPr>
        <w:ind w:firstLine="567"/>
        <w:jc w:val="both"/>
        <w:rPr>
          <w:sz w:val="28"/>
          <w:szCs w:val="28"/>
        </w:rPr>
      </w:pPr>
      <w:r w:rsidRPr="0093336D">
        <w:rPr>
          <w:sz w:val="28"/>
          <w:szCs w:val="28"/>
        </w:rPr>
        <w:t>2. Порядок расчета и возврата сумм инициативных платежей, подлежащих возврату лицам (в том числе организациям), осуществившим их перечисление в бюджет Знаменского сельсовета Башмаковского района Пензенской области, определяется решением Комитета местного самоуправления.»;</w:t>
      </w:r>
    </w:p>
    <w:p w:rsidR="0093336D" w:rsidRPr="0093336D" w:rsidRDefault="0093336D" w:rsidP="0093336D">
      <w:pPr>
        <w:ind w:firstLine="567"/>
        <w:jc w:val="both"/>
        <w:rPr>
          <w:sz w:val="28"/>
          <w:szCs w:val="28"/>
        </w:rPr>
      </w:pPr>
      <w:r w:rsidRPr="0093336D">
        <w:rPr>
          <w:sz w:val="28"/>
          <w:szCs w:val="28"/>
        </w:rPr>
        <w:t>8) статью 51 дополнить частью 2 следующего содержания:</w:t>
      </w:r>
    </w:p>
    <w:p w:rsidR="0093336D" w:rsidRDefault="0093336D" w:rsidP="0093336D">
      <w:pPr>
        <w:ind w:firstLine="567"/>
        <w:jc w:val="both"/>
        <w:rPr>
          <w:sz w:val="28"/>
          <w:szCs w:val="28"/>
        </w:rPr>
      </w:pPr>
      <w:r w:rsidRPr="0093336D">
        <w:rPr>
          <w:sz w:val="28"/>
          <w:szCs w:val="28"/>
        </w:rPr>
        <w:t>«2. Части 1, 2 статьи 14, части 2, 3 статьи 16 настоящего Устава утрачивают силу, а статья 11.1, части 1.1, 2.1 статьи 14, части 2.1, 3.1 статьи 16, статья 43.1 настоящего Устава вступают в силу с 01.01.2021 года.».</w:t>
      </w:r>
    </w:p>
    <w:p w:rsidR="00B20788" w:rsidRPr="00821236" w:rsidRDefault="00B20788" w:rsidP="0093336D">
      <w:pPr>
        <w:ind w:firstLine="567"/>
        <w:jc w:val="both"/>
        <w:rPr>
          <w:color w:val="000000"/>
          <w:spacing w:val="-6"/>
          <w:sz w:val="28"/>
          <w:szCs w:val="28"/>
        </w:rPr>
      </w:pPr>
      <w:bookmarkStart w:id="0" w:name="_GoBack"/>
      <w:bookmarkEnd w:id="0"/>
      <w:r w:rsidRPr="00821236">
        <w:rPr>
          <w:color w:val="000000"/>
          <w:spacing w:val="-6"/>
          <w:sz w:val="28"/>
          <w:szCs w:val="28"/>
        </w:rPr>
        <w:t xml:space="preserve">2. Принять настоящее решение на сессии Комитета местного самоуправления </w:t>
      </w:r>
      <w:r>
        <w:rPr>
          <w:color w:val="000000"/>
          <w:spacing w:val="-6"/>
          <w:sz w:val="28"/>
          <w:szCs w:val="28"/>
        </w:rPr>
        <w:t>Знаменского</w:t>
      </w:r>
      <w:r w:rsidRPr="009F5CE4">
        <w:rPr>
          <w:color w:val="000000"/>
          <w:spacing w:val="-6"/>
          <w:sz w:val="28"/>
          <w:szCs w:val="28"/>
        </w:rPr>
        <w:t xml:space="preserve"> сельсовета Башмаковского района</w:t>
      </w:r>
      <w:r w:rsidRPr="00821236">
        <w:rPr>
          <w:color w:val="000000"/>
          <w:spacing w:val="-6"/>
          <w:sz w:val="28"/>
          <w:szCs w:val="28"/>
        </w:rPr>
        <w:t xml:space="preserve"> Пензенской области.</w:t>
      </w:r>
    </w:p>
    <w:p w:rsidR="00B20788" w:rsidRPr="00940130" w:rsidRDefault="00B20788" w:rsidP="00B20788">
      <w:pPr>
        <w:pStyle w:val="ConsPlusNormal"/>
        <w:ind w:firstLine="567"/>
        <w:jc w:val="both"/>
        <w:rPr>
          <w:color w:val="000000"/>
          <w:spacing w:val="-6"/>
        </w:rPr>
      </w:pPr>
      <w:r w:rsidRPr="00940130">
        <w:rPr>
          <w:spacing w:val="-6"/>
        </w:rPr>
        <w:t xml:space="preserve">3. </w:t>
      </w:r>
      <w:r w:rsidRPr="00940130">
        <w:t xml:space="preserve">Направить настоящее решение в Управление Министерства юстиции Российской Федерации по Пензенской области на государственную </w:t>
      </w:r>
      <w:r w:rsidRPr="00940130">
        <w:lastRenderedPageBreak/>
        <w:t>регистрацию и для официального опубликования (обнародования) на портале Министерства юстиции Российской Федерации.</w:t>
      </w:r>
    </w:p>
    <w:p w:rsidR="00B20788" w:rsidRDefault="00B20788" w:rsidP="00B20788">
      <w:pPr>
        <w:pStyle w:val="ConsPlusNormal"/>
        <w:ind w:firstLine="567"/>
        <w:jc w:val="both"/>
        <w:rPr>
          <w:spacing w:val="-6"/>
        </w:rPr>
      </w:pPr>
      <w:r w:rsidRPr="00940130">
        <w:rPr>
          <w:spacing w:val="-6"/>
        </w:rPr>
        <w:t xml:space="preserve">4. </w:t>
      </w:r>
      <w:r w:rsidRPr="006A59F7">
        <w:rPr>
          <w:spacing w:val="-6"/>
        </w:rPr>
        <w:t>Опубликовать настоящее решение в информа</w:t>
      </w:r>
      <w:r>
        <w:rPr>
          <w:spacing w:val="-6"/>
        </w:rPr>
        <w:t xml:space="preserve">ционном </w:t>
      </w:r>
      <w:proofErr w:type="gramStart"/>
      <w:r>
        <w:rPr>
          <w:spacing w:val="-6"/>
        </w:rPr>
        <w:t>бюллетене  «</w:t>
      </w:r>
      <w:proofErr w:type="gramEnd"/>
      <w:r>
        <w:rPr>
          <w:spacing w:val="-6"/>
        </w:rPr>
        <w:t>Буртасские</w:t>
      </w:r>
      <w:r w:rsidRPr="006A59F7">
        <w:rPr>
          <w:spacing w:val="-6"/>
        </w:rPr>
        <w:t xml:space="preserve"> вести» в течение семи дней со дня его поступления из Управления Министерства юстиции Российской Федерации по Пензенской области после государственной регистрации.</w:t>
      </w:r>
    </w:p>
    <w:p w:rsidR="00B20788" w:rsidRPr="00175E0A" w:rsidRDefault="00B20788" w:rsidP="00B20788">
      <w:pPr>
        <w:pStyle w:val="ConsPlusNormal"/>
        <w:ind w:firstLine="567"/>
        <w:jc w:val="both"/>
        <w:rPr>
          <w:spacing w:val="-6"/>
        </w:rPr>
      </w:pPr>
      <w:r>
        <w:rPr>
          <w:spacing w:val="-6"/>
        </w:rPr>
        <w:t>5</w:t>
      </w:r>
      <w:r w:rsidRPr="00175E0A">
        <w:rPr>
          <w:spacing w:val="-6"/>
        </w:rPr>
        <w:t>. Контроль за исполнением настоящего решени</w:t>
      </w:r>
      <w:r>
        <w:rPr>
          <w:spacing w:val="-6"/>
        </w:rPr>
        <w:t xml:space="preserve">я возложить на </w:t>
      </w:r>
      <w:r w:rsidRPr="00175E0A">
        <w:rPr>
          <w:spacing w:val="-6"/>
        </w:rPr>
        <w:t>главу Знаменского сельсовета Башмаковского района Пензенской области.</w:t>
      </w:r>
    </w:p>
    <w:p w:rsidR="00B20788" w:rsidRPr="00175E0A" w:rsidRDefault="00B20788" w:rsidP="00B20788">
      <w:pPr>
        <w:pStyle w:val="ConsPlusNormal"/>
        <w:ind w:firstLine="567"/>
        <w:jc w:val="both"/>
        <w:rPr>
          <w:spacing w:val="-6"/>
        </w:rPr>
      </w:pPr>
    </w:p>
    <w:p w:rsidR="00B20788" w:rsidRPr="00175E0A" w:rsidRDefault="00B20788" w:rsidP="00B20788">
      <w:pPr>
        <w:pStyle w:val="ConsPlusNormal"/>
        <w:ind w:firstLine="567"/>
        <w:jc w:val="both"/>
        <w:rPr>
          <w:spacing w:val="-6"/>
        </w:rPr>
      </w:pPr>
    </w:p>
    <w:p w:rsidR="00B20788" w:rsidRPr="00967A6D" w:rsidRDefault="00B20788" w:rsidP="00B20788">
      <w:pPr>
        <w:pStyle w:val="ConsPlusNormal"/>
        <w:ind w:firstLine="567"/>
        <w:jc w:val="both"/>
        <w:rPr>
          <w:i/>
          <w:spacing w:val="-6"/>
        </w:rPr>
      </w:pPr>
      <w:r w:rsidRPr="00175E0A">
        <w:rPr>
          <w:spacing w:val="-6"/>
        </w:rPr>
        <w:t>Глава Знаменского сельсовета                                                   Н.В. Склокина</w:t>
      </w:r>
    </w:p>
    <w:p w:rsidR="00B20788" w:rsidRPr="00C265C2" w:rsidRDefault="00B20788" w:rsidP="00B20788">
      <w:pPr>
        <w:ind w:firstLine="709"/>
        <w:jc w:val="both"/>
        <w:rPr>
          <w:lang w:val="x-none"/>
        </w:rPr>
      </w:pPr>
    </w:p>
    <w:p w:rsidR="00F12C76" w:rsidRPr="00C265C2" w:rsidRDefault="00F12C76" w:rsidP="00B20788">
      <w:pPr>
        <w:ind w:left="-567" w:firstLine="567"/>
        <w:jc w:val="center"/>
        <w:rPr>
          <w:lang w:val="x-none"/>
        </w:rPr>
      </w:pPr>
    </w:p>
    <w:sectPr w:rsidR="00F12C76" w:rsidRPr="00C265C2" w:rsidSect="00C80570">
      <w:footerReference w:type="even" r:id="rId8"/>
      <w:foot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3BF" w:rsidRDefault="008303BF">
      <w:r>
        <w:separator/>
      </w:r>
    </w:p>
  </w:endnote>
  <w:endnote w:type="continuationSeparator" w:id="0">
    <w:p w:rsidR="008303BF" w:rsidRDefault="00830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DFA" w:rsidRDefault="00C265C2" w:rsidP="00FC44C9">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B0DFA" w:rsidRDefault="008303BF" w:rsidP="00FC44C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570" w:rsidRDefault="00C265C2">
    <w:pPr>
      <w:pStyle w:val="a5"/>
      <w:jc w:val="center"/>
    </w:pPr>
    <w:r>
      <w:fldChar w:fldCharType="begin"/>
    </w:r>
    <w:r>
      <w:instrText>PAGE   \* MERGEFORMAT</w:instrText>
    </w:r>
    <w:r>
      <w:fldChar w:fldCharType="separate"/>
    </w:r>
    <w:r w:rsidR="0093336D">
      <w:rPr>
        <w:noProof/>
      </w:rPr>
      <w:t>6</w:t>
    </w:r>
    <w:r>
      <w:fldChar w:fldCharType="end"/>
    </w:r>
  </w:p>
  <w:p w:rsidR="00AB0DFA" w:rsidRDefault="008303BF" w:rsidP="00FC44C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3BF" w:rsidRDefault="008303BF">
      <w:r>
        <w:separator/>
      </w:r>
    </w:p>
  </w:footnote>
  <w:footnote w:type="continuationSeparator" w:id="0">
    <w:p w:rsidR="008303BF" w:rsidRDefault="008303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CC4647"/>
    <w:multiLevelType w:val="hybridMultilevel"/>
    <w:tmpl w:val="B240E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5C2"/>
    <w:rsid w:val="00100F41"/>
    <w:rsid w:val="00117793"/>
    <w:rsid w:val="00175E0A"/>
    <w:rsid w:val="001C0C22"/>
    <w:rsid w:val="00243C6F"/>
    <w:rsid w:val="00293538"/>
    <w:rsid w:val="00337493"/>
    <w:rsid w:val="003C4E7A"/>
    <w:rsid w:val="004A4467"/>
    <w:rsid w:val="00507BE7"/>
    <w:rsid w:val="006C0B77"/>
    <w:rsid w:val="007D75C0"/>
    <w:rsid w:val="0081641E"/>
    <w:rsid w:val="008242FF"/>
    <w:rsid w:val="008303BF"/>
    <w:rsid w:val="00870751"/>
    <w:rsid w:val="00922C48"/>
    <w:rsid w:val="00930C6C"/>
    <w:rsid w:val="0093336D"/>
    <w:rsid w:val="009A7313"/>
    <w:rsid w:val="00B20788"/>
    <w:rsid w:val="00B32DB0"/>
    <w:rsid w:val="00B915B7"/>
    <w:rsid w:val="00C265C2"/>
    <w:rsid w:val="00DD5CBB"/>
    <w:rsid w:val="00E60BE7"/>
    <w:rsid w:val="00EA41EB"/>
    <w:rsid w:val="00EA59DF"/>
    <w:rsid w:val="00EE4070"/>
    <w:rsid w:val="00F12C76"/>
    <w:rsid w:val="00FE64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6915CD-2537-4599-9BBB-8EC36ABB7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5C2"/>
    <w:pPr>
      <w:widowControl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C265C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265C2"/>
    <w:rPr>
      <w:rFonts w:ascii="Arial" w:eastAsia="Times New Roman" w:hAnsi="Arial" w:cs="Arial"/>
      <w:b/>
      <w:bCs/>
      <w:sz w:val="26"/>
      <w:szCs w:val="26"/>
      <w:lang w:eastAsia="ru-RU"/>
    </w:rPr>
  </w:style>
  <w:style w:type="paragraph" w:styleId="a3">
    <w:name w:val="Plain Text"/>
    <w:basedOn w:val="a"/>
    <w:link w:val="a4"/>
    <w:rsid w:val="00C265C2"/>
    <w:pPr>
      <w:widowControl/>
    </w:pPr>
    <w:rPr>
      <w:rFonts w:ascii="Courier New" w:hAnsi="Courier New"/>
      <w:lang w:val="x-none" w:eastAsia="x-none"/>
    </w:rPr>
  </w:style>
  <w:style w:type="character" w:customStyle="1" w:styleId="a4">
    <w:name w:val="Текст Знак"/>
    <w:basedOn w:val="a0"/>
    <w:link w:val="a3"/>
    <w:rsid w:val="00C265C2"/>
    <w:rPr>
      <w:rFonts w:ascii="Courier New" w:eastAsia="Times New Roman" w:hAnsi="Courier New" w:cs="Times New Roman"/>
      <w:sz w:val="20"/>
      <w:szCs w:val="20"/>
      <w:lang w:val="x-none" w:eastAsia="x-none"/>
    </w:rPr>
  </w:style>
  <w:style w:type="paragraph" w:styleId="a5">
    <w:name w:val="footer"/>
    <w:basedOn w:val="a"/>
    <w:link w:val="a6"/>
    <w:uiPriority w:val="99"/>
    <w:rsid w:val="00C265C2"/>
    <w:pPr>
      <w:tabs>
        <w:tab w:val="center" w:pos="4677"/>
        <w:tab w:val="right" w:pos="9355"/>
      </w:tabs>
    </w:pPr>
  </w:style>
  <w:style w:type="character" w:customStyle="1" w:styleId="a6">
    <w:name w:val="Нижний колонтитул Знак"/>
    <w:basedOn w:val="a0"/>
    <w:link w:val="a5"/>
    <w:uiPriority w:val="99"/>
    <w:rsid w:val="00C265C2"/>
    <w:rPr>
      <w:rFonts w:ascii="Times New Roman" w:eastAsia="Times New Roman" w:hAnsi="Times New Roman" w:cs="Times New Roman"/>
      <w:sz w:val="20"/>
      <w:szCs w:val="20"/>
      <w:lang w:eastAsia="ru-RU"/>
    </w:rPr>
  </w:style>
  <w:style w:type="character" w:styleId="a7">
    <w:name w:val="page number"/>
    <w:basedOn w:val="a0"/>
    <w:rsid w:val="00C265C2"/>
  </w:style>
  <w:style w:type="paragraph" w:customStyle="1" w:styleId="ConsPlusNormal">
    <w:name w:val="ConsPlusNormal"/>
    <w:rsid w:val="00C265C2"/>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Title">
    <w:name w:val="ConsPlusTitle"/>
    <w:rsid w:val="00C265C2"/>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1656</Words>
  <Characters>9445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dc:creator>
  <cp:keywords/>
  <dc:description/>
  <cp:lastModifiedBy>Uzer</cp:lastModifiedBy>
  <cp:revision>15</cp:revision>
  <dcterms:created xsi:type="dcterms:W3CDTF">2020-11-23T13:13:00Z</dcterms:created>
  <dcterms:modified xsi:type="dcterms:W3CDTF">2020-12-30T07:37:00Z</dcterms:modified>
</cp:coreProperties>
</file>