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9"/>
        <w:tblW w:w="10238" w:type="dxa"/>
        <w:tblBorders>
          <w:bottom w:val="single" w:sz="4" w:space="0" w:color="auto"/>
          <w:insideV w:val="single" w:sz="4" w:space="0" w:color="auto"/>
        </w:tblBorders>
        <w:tblLayout w:type="fixed"/>
        <w:tblCellMar>
          <w:left w:w="0" w:type="dxa"/>
          <w:right w:w="0" w:type="dxa"/>
        </w:tblCellMar>
        <w:tblLook w:val="01E0"/>
      </w:tblPr>
      <w:tblGrid>
        <w:gridCol w:w="3350"/>
        <w:gridCol w:w="749"/>
        <w:gridCol w:w="1873"/>
        <w:gridCol w:w="360"/>
        <w:gridCol w:w="1048"/>
        <w:gridCol w:w="2858"/>
      </w:tblGrid>
      <w:tr w:rsidR="000E2E36" w:rsidRPr="00F448DE" w:rsidTr="008D1A36">
        <w:trPr>
          <w:trHeight w:val="14726"/>
        </w:trPr>
        <w:tc>
          <w:tcPr>
            <w:tcW w:w="10238" w:type="dxa"/>
            <w:gridSpan w:val="6"/>
            <w:tcBorders>
              <w:top w:val="nil"/>
              <w:left w:val="nil"/>
              <w:right w:val="nil"/>
            </w:tcBorders>
            <w:shd w:val="clear" w:color="auto" w:fill="auto"/>
          </w:tcPr>
          <w:p w:rsidR="000E2E36" w:rsidRPr="008F5CB2" w:rsidRDefault="000E2E36" w:rsidP="000E2E36">
            <w:pPr>
              <w:jc w:val="right"/>
              <w:rPr>
                <w:b/>
              </w:rPr>
            </w:pPr>
            <w:r>
              <w:rPr>
                <w:b/>
              </w:rPr>
              <w:t>1 экз.</w:t>
            </w:r>
          </w:p>
          <w:p w:rsidR="000E2E36" w:rsidRDefault="000E2E36" w:rsidP="000E2E36">
            <w:pPr>
              <w:jc w:val="center"/>
            </w:pPr>
            <w:r w:rsidRPr="00ED4715">
              <w:t>ЛИСТ  СОГЛАСОВАНИЯ</w:t>
            </w:r>
          </w:p>
          <w:p w:rsidR="000E2E36" w:rsidRPr="00ED4715" w:rsidRDefault="000E2E36" w:rsidP="000E2E36">
            <w:pPr>
              <w:jc w:val="center"/>
            </w:pPr>
          </w:p>
          <w:p w:rsidR="000E2E36" w:rsidRDefault="000E2E36" w:rsidP="000E2E36">
            <w:r w:rsidRPr="00ED4715">
              <w:t>к</w:t>
            </w:r>
            <w:r>
              <w:t xml:space="preserve">  </w:t>
            </w:r>
            <w:r w:rsidRPr="00ED4715">
              <w:t xml:space="preserve"> </w:t>
            </w:r>
            <w:r>
              <w:t xml:space="preserve">проекту </w:t>
            </w:r>
            <w:r w:rsidRPr="009F3C73">
              <w:rPr>
                <w:b/>
              </w:rPr>
              <w:t>решени</w:t>
            </w:r>
            <w:r>
              <w:rPr>
                <w:b/>
              </w:rPr>
              <w:t>я</w:t>
            </w:r>
            <w:r w:rsidRPr="00ED4715">
              <w:t xml:space="preserve"> Комитета местного самоуправления </w:t>
            </w:r>
            <w:r>
              <w:rPr>
                <w:b/>
              </w:rPr>
              <w:t>Знаменского</w:t>
            </w:r>
            <w:r w:rsidRPr="00ED4715">
              <w:t xml:space="preserve"> сельсовета Башмаковского района</w:t>
            </w:r>
            <w:r>
              <w:t xml:space="preserve"> Пензенской области № 404-90/6 от 10.07.2019 года </w:t>
            </w:r>
            <w:r w:rsidRPr="00ED4715">
              <w:t>по вопросу</w:t>
            </w:r>
            <w:r>
              <w:t>:</w:t>
            </w:r>
          </w:p>
          <w:p w:rsidR="000E2E36" w:rsidRDefault="000E2E36" w:rsidP="000E2E36">
            <w:pPr>
              <w:rPr>
                <w:b/>
              </w:rPr>
            </w:pPr>
          </w:p>
          <w:p w:rsidR="000E2E36" w:rsidRPr="00B6170C" w:rsidRDefault="000E2E36" w:rsidP="000E2E36">
            <w:pPr>
              <w:pStyle w:val="afb"/>
              <w:ind w:left="0"/>
              <w:jc w:val="both"/>
            </w:pPr>
            <w:r w:rsidRPr="00B6170C">
              <w:t xml:space="preserve">О внесении изменений в решение Комитета местного самоуправления </w:t>
            </w:r>
            <w:r>
              <w:t>Знаменского</w:t>
            </w:r>
            <w:r w:rsidRPr="00B6170C">
              <w:t xml:space="preserve"> сельсовета Башмаковского района Пензенской области  от  25.12.2018 № </w:t>
            </w:r>
            <w:r>
              <w:t>358-81</w:t>
            </w:r>
            <w:r w:rsidRPr="00B6170C">
              <w:t xml:space="preserve">/6 «О бюджете </w:t>
            </w:r>
            <w:r>
              <w:t>Знаменского</w:t>
            </w:r>
            <w:r w:rsidRPr="00B6170C">
              <w:t xml:space="preserve"> сельсовета  Башмаковского района Пензенской области на 2019 год и на плановый период 2020 и 2021 годов» (с последующими изменениями)</w:t>
            </w:r>
          </w:p>
          <w:p w:rsidR="000E2E36" w:rsidRPr="00755335" w:rsidRDefault="000E2E36" w:rsidP="000E2E36">
            <w:pPr>
              <w:pStyle w:val="afb"/>
              <w:ind w:left="0"/>
              <w:jc w:val="center"/>
              <w:rPr>
                <w:b/>
              </w:rPr>
            </w:pPr>
          </w:p>
          <w:p w:rsidR="000E2E36" w:rsidRPr="004B16DA" w:rsidRDefault="000E2E36" w:rsidP="000E2E36">
            <w:pPr>
              <w:ind w:right="-241"/>
              <w:jc w:val="both"/>
              <w:rPr>
                <w:bCs/>
                <w:u w:val="single"/>
              </w:rPr>
            </w:pPr>
          </w:p>
          <w:p w:rsidR="000E2E36" w:rsidRDefault="000E2E36" w:rsidP="000E2E36">
            <w:r>
              <w:t xml:space="preserve"> (Ф.И.О., должность)</w:t>
            </w:r>
            <w:r w:rsidRPr="00ED4715">
              <w:t xml:space="preserve"> </w:t>
            </w:r>
            <w:r>
              <w:t>Ульянов Александр Иванович</w:t>
            </w:r>
            <w:r w:rsidRPr="0015013E">
              <w:t>,    И.О.Главы</w:t>
            </w:r>
            <w:r>
              <w:t xml:space="preserve"> а</w:t>
            </w:r>
            <w:r w:rsidRPr="003B53C7">
              <w:t>дминистрации</w:t>
            </w:r>
            <w:r>
              <w:t xml:space="preserve"> Знаменского сельсовета  </w:t>
            </w:r>
          </w:p>
          <w:p w:rsidR="000E2E36" w:rsidRPr="00ED4715" w:rsidRDefault="000E2E36" w:rsidP="000E2E36"/>
          <w:p w:rsidR="000E2E36" w:rsidRPr="003B53C7" w:rsidRDefault="000E2E36" w:rsidP="000E2E36">
            <w:r w:rsidRPr="00ED4715">
              <w:t>Ф.И.О., должность исполнителя</w:t>
            </w:r>
            <w:r>
              <w:t xml:space="preserve">  </w:t>
            </w:r>
            <w:r w:rsidRPr="009B2E2B">
              <w:t xml:space="preserve">Бодина Ирина Юрьевна, </w:t>
            </w:r>
            <w:r>
              <w:t>Экономист МКУ ЦБ ОМСП Башмаковского района___________</w:t>
            </w:r>
          </w:p>
          <w:p w:rsidR="000E2E36" w:rsidRPr="00DE56A9" w:rsidRDefault="000E2E36" w:rsidP="000E2E36">
            <w:pPr>
              <w:jc w:val="center"/>
            </w:pPr>
            <w:r w:rsidRPr="00DE56A9">
              <w:t>Согласовано:</w:t>
            </w: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6"/>
              <w:gridCol w:w="2458"/>
              <w:gridCol w:w="2420"/>
              <w:gridCol w:w="1296"/>
              <w:gridCol w:w="1537"/>
              <w:gridCol w:w="1593"/>
            </w:tblGrid>
            <w:tr w:rsidR="000E2E36" w:rsidRPr="00ED4715" w:rsidTr="008A2955">
              <w:tc>
                <w:tcPr>
                  <w:tcW w:w="636" w:type="dxa"/>
                </w:tcPr>
                <w:p w:rsidR="000E2E36" w:rsidRPr="00ED4715" w:rsidRDefault="000E2E36" w:rsidP="008A2955">
                  <w:pPr>
                    <w:framePr w:hSpace="180" w:wrap="around" w:vAnchor="text" w:hAnchor="margin" w:y="29"/>
                    <w:jc w:val="center"/>
                  </w:pPr>
                  <w:r w:rsidRPr="00ED4715">
                    <w:t>№</w:t>
                  </w:r>
                </w:p>
                <w:p w:rsidR="000E2E36" w:rsidRPr="00ED4715" w:rsidRDefault="000E2E36" w:rsidP="008A2955">
                  <w:pPr>
                    <w:framePr w:hSpace="180" w:wrap="around" w:vAnchor="text" w:hAnchor="margin" w:y="29"/>
                    <w:jc w:val="center"/>
                  </w:pPr>
                  <w:r w:rsidRPr="00ED4715">
                    <w:t>п/п</w:t>
                  </w:r>
                </w:p>
              </w:tc>
              <w:tc>
                <w:tcPr>
                  <w:tcW w:w="2458" w:type="dxa"/>
                </w:tcPr>
                <w:p w:rsidR="000E2E36" w:rsidRPr="00ED4715" w:rsidRDefault="000E2E36" w:rsidP="008A2955">
                  <w:pPr>
                    <w:framePr w:hSpace="180" w:wrap="around" w:vAnchor="text" w:hAnchor="margin" w:y="29"/>
                    <w:jc w:val="center"/>
                  </w:pPr>
                  <w:r w:rsidRPr="00ED4715">
                    <w:t>Должность</w:t>
                  </w:r>
                </w:p>
              </w:tc>
              <w:tc>
                <w:tcPr>
                  <w:tcW w:w="2420" w:type="dxa"/>
                </w:tcPr>
                <w:p w:rsidR="000E2E36" w:rsidRPr="00ED4715" w:rsidRDefault="000E2E36" w:rsidP="008A2955">
                  <w:pPr>
                    <w:framePr w:hSpace="180" w:wrap="around" w:vAnchor="text" w:hAnchor="margin" w:y="29"/>
                    <w:jc w:val="center"/>
                  </w:pPr>
                  <w:r w:rsidRPr="00ED4715">
                    <w:t>Ф.И.О.</w:t>
                  </w:r>
                </w:p>
              </w:tc>
              <w:tc>
                <w:tcPr>
                  <w:tcW w:w="1296" w:type="dxa"/>
                </w:tcPr>
                <w:p w:rsidR="000E2E36" w:rsidRPr="00ED4715" w:rsidRDefault="000E2E36" w:rsidP="008A2955">
                  <w:pPr>
                    <w:framePr w:hSpace="180" w:wrap="around" w:vAnchor="text" w:hAnchor="margin" w:y="29"/>
                    <w:jc w:val="center"/>
                  </w:pPr>
                  <w:r w:rsidRPr="00ED4715">
                    <w:t>Дата</w:t>
                  </w:r>
                </w:p>
              </w:tc>
              <w:tc>
                <w:tcPr>
                  <w:tcW w:w="1537" w:type="dxa"/>
                </w:tcPr>
                <w:p w:rsidR="000E2E36" w:rsidRPr="00ED4715" w:rsidRDefault="000E2E36" w:rsidP="008A2955">
                  <w:pPr>
                    <w:framePr w:hSpace="180" w:wrap="around" w:vAnchor="text" w:hAnchor="margin" w:y="29"/>
                    <w:jc w:val="center"/>
                  </w:pPr>
                  <w:r w:rsidRPr="00ED4715">
                    <w:t>Подпись</w:t>
                  </w:r>
                </w:p>
              </w:tc>
              <w:tc>
                <w:tcPr>
                  <w:tcW w:w="1593" w:type="dxa"/>
                </w:tcPr>
                <w:p w:rsidR="000E2E36" w:rsidRPr="00ED4715" w:rsidRDefault="000E2E36" w:rsidP="008A2955">
                  <w:pPr>
                    <w:framePr w:hSpace="180" w:wrap="around" w:vAnchor="text" w:hAnchor="margin" w:y="29"/>
                    <w:jc w:val="center"/>
                  </w:pPr>
                  <w:r w:rsidRPr="00ED4715">
                    <w:t>Отметка о разногласиях</w:t>
                  </w:r>
                </w:p>
              </w:tc>
            </w:tr>
            <w:tr w:rsidR="000E2E36" w:rsidRPr="00ED4715" w:rsidTr="008A2955">
              <w:tc>
                <w:tcPr>
                  <w:tcW w:w="636" w:type="dxa"/>
                </w:tcPr>
                <w:p w:rsidR="000E2E36" w:rsidRPr="00ED4715" w:rsidRDefault="000E2E36" w:rsidP="008A2955">
                  <w:pPr>
                    <w:framePr w:hSpace="180" w:wrap="around" w:vAnchor="text" w:hAnchor="margin" w:y="29"/>
                    <w:jc w:val="center"/>
                  </w:pPr>
                  <w:r w:rsidRPr="00ED4715">
                    <w:t>1</w:t>
                  </w:r>
                </w:p>
              </w:tc>
              <w:tc>
                <w:tcPr>
                  <w:tcW w:w="2458" w:type="dxa"/>
                </w:tcPr>
                <w:p w:rsidR="000E2E36" w:rsidRPr="0089285F" w:rsidRDefault="000E2E36" w:rsidP="008A2955">
                  <w:pPr>
                    <w:framePr w:hSpace="180" w:wrap="around" w:vAnchor="text" w:hAnchor="margin" w:y="29"/>
                  </w:pPr>
                  <w:r>
                    <w:t>И.О.Главы а</w:t>
                  </w:r>
                  <w:r w:rsidRPr="0089285F">
                    <w:t>дминистрации</w:t>
                  </w:r>
                </w:p>
              </w:tc>
              <w:tc>
                <w:tcPr>
                  <w:tcW w:w="2420" w:type="dxa"/>
                </w:tcPr>
                <w:p w:rsidR="000E2E36" w:rsidRDefault="000E2E36" w:rsidP="008A2955">
                  <w:pPr>
                    <w:framePr w:hSpace="180" w:wrap="around" w:vAnchor="text" w:hAnchor="margin" w:y="29"/>
                  </w:pPr>
                  <w:r>
                    <w:t>А.И.Ульянов</w:t>
                  </w:r>
                </w:p>
              </w:tc>
              <w:tc>
                <w:tcPr>
                  <w:tcW w:w="1296" w:type="dxa"/>
                </w:tcPr>
                <w:p w:rsidR="000E2E36" w:rsidRPr="00876F06" w:rsidRDefault="000E2E36" w:rsidP="008A2955">
                  <w:pPr>
                    <w:framePr w:hSpace="180" w:wrap="around" w:vAnchor="text" w:hAnchor="margin" w:y="29"/>
                    <w:jc w:val="center"/>
                  </w:pPr>
                </w:p>
              </w:tc>
              <w:tc>
                <w:tcPr>
                  <w:tcW w:w="1537" w:type="dxa"/>
                </w:tcPr>
                <w:p w:rsidR="000E2E36" w:rsidRPr="00ED4715" w:rsidRDefault="000E2E36" w:rsidP="008A2955">
                  <w:pPr>
                    <w:framePr w:hSpace="180" w:wrap="around" w:vAnchor="text" w:hAnchor="margin" w:y="29"/>
                    <w:jc w:val="center"/>
                  </w:pPr>
                </w:p>
              </w:tc>
              <w:tc>
                <w:tcPr>
                  <w:tcW w:w="1593" w:type="dxa"/>
                </w:tcPr>
                <w:p w:rsidR="000E2E36" w:rsidRPr="00ED4715" w:rsidRDefault="000E2E36" w:rsidP="008A2955">
                  <w:pPr>
                    <w:framePr w:hSpace="180" w:wrap="around" w:vAnchor="text" w:hAnchor="margin" w:y="29"/>
                    <w:jc w:val="center"/>
                  </w:pPr>
                </w:p>
              </w:tc>
            </w:tr>
            <w:tr w:rsidR="000E2E36" w:rsidRPr="00ED4715" w:rsidTr="008A2955">
              <w:tc>
                <w:tcPr>
                  <w:tcW w:w="636" w:type="dxa"/>
                </w:tcPr>
                <w:p w:rsidR="000E2E36" w:rsidRPr="00ED4715" w:rsidRDefault="000E2E36" w:rsidP="008A2955">
                  <w:pPr>
                    <w:framePr w:hSpace="180" w:wrap="around" w:vAnchor="text" w:hAnchor="margin" w:y="29"/>
                    <w:jc w:val="center"/>
                  </w:pPr>
                  <w:r w:rsidRPr="00ED4715">
                    <w:t>2</w:t>
                  </w:r>
                </w:p>
              </w:tc>
              <w:tc>
                <w:tcPr>
                  <w:tcW w:w="2458" w:type="dxa"/>
                </w:tcPr>
                <w:p w:rsidR="000E2E36" w:rsidRDefault="000E2E36" w:rsidP="008A2955">
                  <w:pPr>
                    <w:framePr w:hSpace="180" w:wrap="around" w:vAnchor="text" w:hAnchor="margin" w:y="29"/>
                  </w:pPr>
                  <w:r>
                    <w:t>Начальник отдела по бюджету</w:t>
                  </w:r>
                </w:p>
              </w:tc>
              <w:tc>
                <w:tcPr>
                  <w:tcW w:w="2420" w:type="dxa"/>
                </w:tcPr>
                <w:p w:rsidR="000E2E36" w:rsidRDefault="000E2E36" w:rsidP="008A2955">
                  <w:pPr>
                    <w:framePr w:hSpace="180" w:wrap="around" w:vAnchor="text" w:hAnchor="margin" w:y="29"/>
                  </w:pPr>
                  <w:r>
                    <w:t xml:space="preserve">Т.В. Кудрявцева </w:t>
                  </w:r>
                </w:p>
              </w:tc>
              <w:tc>
                <w:tcPr>
                  <w:tcW w:w="1296" w:type="dxa"/>
                </w:tcPr>
                <w:p w:rsidR="000E2E36" w:rsidRPr="00CB3A90" w:rsidRDefault="000E2E36" w:rsidP="008A2955">
                  <w:pPr>
                    <w:framePr w:hSpace="180" w:wrap="around" w:vAnchor="text" w:hAnchor="margin" w:y="29"/>
                    <w:jc w:val="center"/>
                    <w:rPr>
                      <w:b/>
                    </w:rPr>
                  </w:pPr>
                </w:p>
              </w:tc>
              <w:tc>
                <w:tcPr>
                  <w:tcW w:w="1537" w:type="dxa"/>
                </w:tcPr>
                <w:p w:rsidR="000E2E36" w:rsidRPr="00ED4715" w:rsidRDefault="000E2E36" w:rsidP="008A2955">
                  <w:pPr>
                    <w:framePr w:hSpace="180" w:wrap="around" w:vAnchor="text" w:hAnchor="margin" w:y="29"/>
                    <w:jc w:val="center"/>
                  </w:pPr>
                </w:p>
              </w:tc>
              <w:tc>
                <w:tcPr>
                  <w:tcW w:w="1593" w:type="dxa"/>
                </w:tcPr>
                <w:p w:rsidR="000E2E36" w:rsidRPr="00ED4715" w:rsidRDefault="000E2E36" w:rsidP="008A2955">
                  <w:pPr>
                    <w:framePr w:hSpace="180" w:wrap="around" w:vAnchor="text" w:hAnchor="margin" w:y="29"/>
                    <w:jc w:val="center"/>
                  </w:pPr>
                </w:p>
              </w:tc>
            </w:tr>
            <w:tr w:rsidR="000E2E36" w:rsidRPr="00ED4715" w:rsidTr="008A2955">
              <w:trPr>
                <w:trHeight w:val="255"/>
              </w:trPr>
              <w:tc>
                <w:tcPr>
                  <w:tcW w:w="636" w:type="dxa"/>
                </w:tcPr>
                <w:p w:rsidR="000E2E36" w:rsidRPr="00ED4715" w:rsidRDefault="000E2E36" w:rsidP="008A2955">
                  <w:pPr>
                    <w:framePr w:hSpace="180" w:wrap="around" w:vAnchor="text" w:hAnchor="margin" w:y="29"/>
                    <w:jc w:val="center"/>
                  </w:pPr>
                  <w:r w:rsidRPr="00ED4715">
                    <w:t>3</w:t>
                  </w:r>
                </w:p>
              </w:tc>
              <w:tc>
                <w:tcPr>
                  <w:tcW w:w="2458" w:type="dxa"/>
                </w:tcPr>
                <w:p w:rsidR="000E2E36" w:rsidRPr="001E2A8B" w:rsidRDefault="000E2E36" w:rsidP="008A2955">
                  <w:pPr>
                    <w:framePr w:hSpace="180" w:wrap="around" w:vAnchor="text" w:hAnchor="margin" w:y="29"/>
                  </w:pPr>
                  <w:r w:rsidRPr="001E2A8B">
                    <w:t>Начальник отдела по доходам</w:t>
                  </w:r>
                </w:p>
              </w:tc>
              <w:tc>
                <w:tcPr>
                  <w:tcW w:w="2420" w:type="dxa"/>
                </w:tcPr>
                <w:p w:rsidR="000E2E36" w:rsidRDefault="000E2E36" w:rsidP="008A2955">
                  <w:pPr>
                    <w:framePr w:hSpace="180" w:wrap="around" w:vAnchor="text" w:hAnchor="margin" w:y="29"/>
                  </w:pPr>
                  <w:r>
                    <w:t>М.А. Курганова</w:t>
                  </w:r>
                </w:p>
              </w:tc>
              <w:tc>
                <w:tcPr>
                  <w:tcW w:w="1296" w:type="dxa"/>
                </w:tcPr>
                <w:p w:rsidR="000E2E36" w:rsidRPr="00ED4715" w:rsidRDefault="000E2E36" w:rsidP="008A2955">
                  <w:pPr>
                    <w:framePr w:hSpace="180" w:wrap="around" w:vAnchor="text" w:hAnchor="margin" w:y="29"/>
                    <w:jc w:val="center"/>
                  </w:pPr>
                </w:p>
              </w:tc>
              <w:tc>
                <w:tcPr>
                  <w:tcW w:w="1537" w:type="dxa"/>
                </w:tcPr>
                <w:p w:rsidR="000E2E36" w:rsidRPr="00ED4715" w:rsidRDefault="000E2E36" w:rsidP="008A2955">
                  <w:pPr>
                    <w:framePr w:hSpace="180" w:wrap="around" w:vAnchor="text" w:hAnchor="margin" w:y="29"/>
                    <w:jc w:val="center"/>
                  </w:pPr>
                </w:p>
              </w:tc>
              <w:tc>
                <w:tcPr>
                  <w:tcW w:w="1593" w:type="dxa"/>
                </w:tcPr>
                <w:p w:rsidR="000E2E36" w:rsidRPr="00ED4715" w:rsidRDefault="000E2E36" w:rsidP="008A2955">
                  <w:pPr>
                    <w:framePr w:hSpace="180" w:wrap="around" w:vAnchor="text" w:hAnchor="margin" w:y="29"/>
                    <w:jc w:val="center"/>
                  </w:pPr>
                </w:p>
              </w:tc>
            </w:tr>
            <w:tr w:rsidR="000E2E36" w:rsidRPr="00ED4715" w:rsidTr="008A2955">
              <w:trPr>
                <w:trHeight w:val="255"/>
              </w:trPr>
              <w:tc>
                <w:tcPr>
                  <w:tcW w:w="636" w:type="dxa"/>
                </w:tcPr>
                <w:p w:rsidR="000E2E36" w:rsidRPr="00ED4715" w:rsidRDefault="000E2E36" w:rsidP="008A2955">
                  <w:pPr>
                    <w:framePr w:hSpace="180" w:wrap="around" w:vAnchor="text" w:hAnchor="margin" w:y="29"/>
                    <w:jc w:val="center"/>
                  </w:pPr>
                  <w:r>
                    <w:t>4</w:t>
                  </w:r>
                </w:p>
              </w:tc>
              <w:tc>
                <w:tcPr>
                  <w:tcW w:w="2458" w:type="dxa"/>
                </w:tcPr>
                <w:p w:rsidR="000E2E36" w:rsidRPr="001E2A8B" w:rsidRDefault="000E2E36" w:rsidP="008A2955">
                  <w:pPr>
                    <w:framePr w:hSpace="180" w:wrap="around" w:vAnchor="text" w:hAnchor="margin" w:y="29"/>
                  </w:pPr>
                  <w:r>
                    <w:t>Заведующий сектором правовой работы юридического отдела администрации</w:t>
                  </w:r>
                </w:p>
              </w:tc>
              <w:tc>
                <w:tcPr>
                  <w:tcW w:w="2420" w:type="dxa"/>
                </w:tcPr>
                <w:p w:rsidR="000E2E36" w:rsidRDefault="000E2E36" w:rsidP="008A2955">
                  <w:pPr>
                    <w:framePr w:hSpace="180" w:wrap="around" w:vAnchor="text" w:hAnchor="margin" w:y="29"/>
                  </w:pPr>
                  <w:r>
                    <w:t>Е.С.Силкина</w:t>
                  </w:r>
                </w:p>
              </w:tc>
              <w:tc>
                <w:tcPr>
                  <w:tcW w:w="1296" w:type="dxa"/>
                </w:tcPr>
                <w:p w:rsidR="000E2E36" w:rsidRPr="00ED4715" w:rsidRDefault="000E2E36" w:rsidP="008A2955">
                  <w:pPr>
                    <w:framePr w:hSpace="180" w:wrap="around" w:vAnchor="text" w:hAnchor="margin" w:y="29"/>
                    <w:jc w:val="center"/>
                  </w:pPr>
                </w:p>
              </w:tc>
              <w:tc>
                <w:tcPr>
                  <w:tcW w:w="1537" w:type="dxa"/>
                </w:tcPr>
                <w:p w:rsidR="000E2E36" w:rsidRPr="00ED4715" w:rsidRDefault="000E2E36" w:rsidP="008A2955">
                  <w:pPr>
                    <w:framePr w:hSpace="180" w:wrap="around" w:vAnchor="text" w:hAnchor="margin" w:y="29"/>
                    <w:jc w:val="center"/>
                  </w:pPr>
                </w:p>
              </w:tc>
              <w:tc>
                <w:tcPr>
                  <w:tcW w:w="1593" w:type="dxa"/>
                </w:tcPr>
                <w:p w:rsidR="000E2E36" w:rsidRPr="00ED4715" w:rsidRDefault="000E2E36" w:rsidP="008A2955">
                  <w:pPr>
                    <w:framePr w:hSpace="180" w:wrap="around" w:vAnchor="text" w:hAnchor="margin" w:y="29"/>
                    <w:jc w:val="center"/>
                  </w:pPr>
                </w:p>
              </w:tc>
            </w:tr>
          </w:tbl>
          <w:p w:rsidR="000E2E36" w:rsidRPr="00ED4715" w:rsidRDefault="000E2E36" w:rsidP="000E2E36">
            <w:r>
              <w:t>Юридический отдел</w:t>
            </w:r>
          </w:p>
          <w:p w:rsidR="000E2E36" w:rsidRPr="00ED4715" w:rsidRDefault="000E2E36" w:rsidP="000E2E36">
            <w:r w:rsidRPr="00ED4715">
              <w:t>администрации Башмаковского района __________________________</w:t>
            </w:r>
          </w:p>
          <w:p w:rsidR="000E2E36" w:rsidRPr="00ED4715" w:rsidRDefault="000E2E36" w:rsidP="000E2E36">
            <w:r w:rsidRPr="00ED4715">
              <w:t>Решение разослать:</w:t>
            </w:r>
          </w:p>
          <w:tbl>
            <w:tblPr>
              <w:tblW w:w="0" w:type="auto"/>
              <w:tblBorders>
                <w:top w:val="single" w:sz="4" w:space="0" w:color="auto"/>
                <w:bottom w:val="single" w:sz="4" w:space="0" w:color="auto"/>
              </w:tblBorders>
              <w:tblLayout w:type="fixed"/>
              <w:tblLook w:val="01E0"/>
            </w:tblPr>
            <w:tblGrid>
              <w:gridCol w:w="2988"/>
              <w:gridCol w:w="360"/>
              <w:gridCol w:w="3060"/>
              <w:gridCol w:w="360"/>
              <w:gridCol w:w="2803"/>
            </w:tblGrid>
            <w:tr w:rsidR="000E2E36" w:rsidRPr="00ED4715" w:rsidTr="008A2955">
              <w:tc>
                <w:tcPr>
                  <w:tcW w:w="2988" w:type="dxa"/>
                  <w:tcBorders>
                    <w:top w:val="nil"/>
                    <w:bottom w:val="single" w:sz="4" w:space="0" w:color="auto"/>
                  </w:tcBorders>
                </w:tcPr>
                <w:p w:rsidR="000E2E36" w:rsidRPr="00ED4715" w:rsidRDefault="000E2E36" w:rsidP="008A2955">
                  <w:pPr>
                    <w:framePr w:hSpace="180" w:wrap="around" w:vAnchor="text" w:hAnchor="margin" w:y="29"/>
                  </w:pPr>
                </w:p>
              </w:tc>
              <w:tc>
                <w:tcPr>
                  <w:tcW w:w="360" w:type="dxa"/>
                  <w:tcBorders>
                    <w:top w:val="nil"/>
                    <w:bottom w:val="nil"/>
                  </w:tcBorders>
                </w:tcPr>
                <w:p w:rsidR="000E2E36" w:rsidRPr="00ED4715" w:rsidRDefault="000E2E36" w:rsidP="008A2955">
                  <w:pPr>
                    <w:framePr w:hSpace="180" w:wrap="around" w:vAnchor="text" w:hAnchor="margin" w:y="29"/>
                  </w:pPr>
                </w:p>
              </w:tc>
              <w:tc>
                <w:tcPr>
                  <w:tcW w:w="3060" w:type="dxa"/>
                  <w:tcBorders>
                    <w:top w:val="nil"/>
                    <w:bottom w:val="single" w:sz="4" w:space="0" w:color="auto"/>
                  </w:tcBorders>
                </w:tcPr>
                <w:p w:rsidR="000E2E36" w:rsidRPr="00ED4715" w:rsidRDefault="000E2E36" w:rsidP="008A2955">
                  <w:pPr>
                    <w:framePr w:hSpace="180" w:wrap="around" w:vAnchor="text" w:hAnchor="margin" w:y="29"/>
                  </w:pPr>
                </w:p>
              </w:tc>
              <w:tc>
                <w:tcPr>
                  <w:tcW w:w="360" w:type="dxa"/>
                  <w:tcBorders>
                    <w:top w:val="nil"/>
                    <w:bottom w:val="nil"/>
                  </w:tcBorders>
                </w:tcPr>
                <w:p w:rsidR="000E2E36" w:rsidRPr="00ED4715" w:rsidRDefault="000E2E36" w:rsidP="008A2955">
                  <w:pPr>
                    <w:framePr w:hSpace="180" w:wrap="around" w:vAnchor="text" w:hAnchor="margin" w:y="29"/>
                  </w:pPr>
                </w:p>
              </w:tc>
              <w:tc>
                <w:tcPr>
                  <w:tcW w:w="2803" w:type="dxa"/>
                  <w:tcBorders>
                    <w:top w:val="nil"/>
                    <w:bottom w:val="single" w:sz="4" w:space="0" w:color="auto"/>
                  </w:tcBorders>
                </w:tcPr>
                <w:p w:rsidR="000E2E36" w:rsidRPr="00ED4715" w:rsidRDefault="000E2E36" w:rsidP="008A2955">
                  <w:pPr>
                    <w:framePr w:hSpace="180" w:wrap="around" w:vAnchor="text" w:hAnchor="margin" w:y="29"/>
                  </w:pPr>
                </w:p>
              </w:tc>
            </w:tr>
            <w:tr w:rsidR="000E2E36" w:rsidRPr="00ED4715" w:rsidTr="008A2955">
              <w:tc>
                <w:tcPr>
                  <w:tcW w:w="2988" w:type="dxa"/>
                  <w:tcBorders>
                    <w:top w:val="single" w:sz="4" w:space="0" w:color="auto"/>
                    <w:bottom w:val="single" w:sz="4" w:space="0" w:color="auto"/>
                  </w:tcBorders>
                </w:tcPr>
                <w:p w:rsidR="000E2E36" w:rsidRPr="00ED4715" w:rsidRDefault="000E2E36" w:rsidP="008A2955">
                  <w:pPr>
                    <w:framePr w:hSpace="180" w:wrap="around" w:vAnchor="text" w:hAnchor="margin" w:y="29"/>
                  </w:pPr>
                </w:p>
              </w:tc>
              <w:tc>
                <w:tcPr>
                  <w:tcW w:w="360" w:type="dxa"/>
                  <w:tcBorders>
                    <w:top w:val="nil"/>
                    <w:bottom w:val="nil"/>
                  </w:tcBorders>
                </w:tcPr>
                <w:p w:rsidR="000E2E36" w:rsidRPr="00ED4715" w:rsidRDefault="000E2E36" w:rsidP="008A2955">
                  <w:pPr>
                    <w:framePr w:hSpace="180" w:wrap="around" w:vAnchor="text" w:hAnchor="margin" w:y="29"/>
                  </w:pPr>
                </w:p>
              </w:tc>
              <w:tc>
                <w:tcPr>
                  <w:tcW w:w="3060" w:type="dxa"/>
                  <w:tcBorders>
                    <w:top w:val="single" w:sz="4" w:space="0" w:color="auto"/>
                    <w:bottom w:val="single" w:sz="4" w:space="0" w:color="auto"/>
                  </w:tcBorders>
                </w:tcPr>
                <w:p w:rsidR="000E2E36" w:rsidRPr="00ED4715" w:rsidRDefault="000E2E36" w:rsidP="008A2955">
                  <w:pPr>
                    <w:framePr w:hSpace="180" w:wrap="around" w:vAnchor="text" w:hAnchor="margin" w:y="29"/>
                  </w:pPr>
                </w:p>
              </w:tc>
              <w:tc>
                <w:tcPr>
                  <w:tcW w:w="360" w:type="dxa"/>
                  <w:tcBorders>
                    <w:top w:val="nil"/>
                    <w:bottom w:val="nil"/>
                  </w:tcBorders>
                </w:tcPr>
                <w:p w:rsidR="000E2E36" w:rsidRPr="00ED4715" w:rsidRDefault="000E2E36" w:rsidP="008A2955">
                  <w:pPr>
                    <w:framePr w:hSpace="180" w:wrap="around" w:vAnchor="text" w:hAnchor="margin" w:y="29"/>
                  </w:pPr>
                </w:p>
              </w:tc>
              <w:tc>
                <w:tcPr>
                  <w:tcW w:w="2803" w:type="dxa"/>
                  <w:tcBorders>
                    <w:top w:val="single" w:sz="4" w:space="0" w:color="auto"/>
                    <w:bottom w:val="single" w:sz="4" w:space="0" w:color="auto"/>
                  </w:tcBorders>
                </w:tcPr>
                <w:p w:rsidR="000E2E36" w:rsidRPr="00ED4715" w:rsidRDefault="000E2E36" w:rsidP="008A2955">
                  <w:pPr>
                    <w:framePr w:hSpace="180" w:wrap="around" w:vAnchor="text" w:hAnchor="margin" w:y="29"/>
                  </w:pPr>
                </w:p>
              </w:tc>
            </w:tr>
          </w:tbl>
          <w:p w:rsidR="000E2E36" w:rsidRPr="00F448DE" w:rsidRDefault="000E2E36" w:rsidP="00D50954">
            <w:pPr>
              <w:widowControl w:val="0"/>
              <w:jc w:val="center"/>
              <w:rPr>
                <w:noProof/>
                <w:sz w:val="20"/>
                <w:szCs w:val="20"/>
              </w:rPr>
            </w:pPr>
          </w:p>
        </w:tc>
      </w:tr>
      <w:tr w:rsidR="009B5F17" w:rsidRPr="00F448DE" w:rsidTr="00BF7317">
        <w:trPr>
          <w:trHeight w:val="398"/>
        </w:trPr>
        <w:tc>
          <w:tcPr>
            <w:tcW w:w="10238" w:type="dxa"/>
            <w:gridSpan w:val="6"/>
            <w:tcBorders>
              <w:top w:val="nil"/>
              <w:left w:val="nil"/>
              <w:bottom w:val="nil"/>
              <w:right w:val="nil"/>
            </w:tcBorders>
            <w:shd w:val="clear" w:color="auto" w:fill="auto"/>
          </w:tcPr>
          <w:p w:rsidR="009B5F17" w:rsidRDefault="009B5F17" w:rsidP="00D50954">
            <w:pPr>
              <w:widowControl w:val="0"/>
              <w:jc w:val="center"/>
              <w:rPr>
                <w:sz w:val="28"/>
                <w:szCs w:val="28"/>
              </w:rPr>
            </w:pPr>
            <w:r w:rsidRPr="00F448DE">
              <w:rPr>
                <w:noProof/>
                <w:sz w:val="20"/>
                <w:szCs w:val="20"/>
              </w:rPr>
              <w:lastRenderedPageBreak/>
              <w:drawing>
                <wp:inline distT="0" distB="0" distL="0" distR="0">
                  <wp:extent cx="735965" cy="967105"/>
                  <wp:effectExtent l="19050" t="0" r="6985" b="0"/>
                  <wp:docPr id="6"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8" cstate="print"/>
                          <a:srcRect/>
                          <a:stretch>
                            <a:fillRect/>
                          </a:stretch>
                        </pic:blipFill>
                        <pic:spPr bwMode="auto">
                          <a:xfrm>
                            <a:off x="0" y="0"/>
                            <a:ext cx="735965" cy="967105"/>
                          </a:xfrm>
                          <a:prstGeom prst="rect">
                            <a:avLst/>
                          </a:prstGeom>
                          <a:noFill/>
                          <a:ln w="9525">
                            <a:noFill/>
                            <a:miter lim="800000"/>
                            <a:headEnd/>
                            <a:tailEnd/>
                          </a:ln>
                        </pic:spPr>
                      </pic:pic>
                    </a:graphicData>
                  </a:graphic>
                </wp:inline>
              </w:drawing>
            </w:r>
          </w:p>
          <w:p w:rsidR="00F61CED" w:rsidRPr="00D50954" w:rsidRDefault="00F61CED" w:rsidP="00D50954">
            <w:pPr>
              <w:widowControl w:val="0"/>
              <w:jc w:val="center"/>
              <w:rPr>
                <w:sz w:val="28"/>
                <w:szCs w:val="28"/>
              </w:rPr>
            </w:pPr>
          </w:p>
        </w:tc>
      </w:tr>
      <w:tr w:rsidR="009B5F17" w:rsidRPr="00F448DE" w:rsidTr="00BF7317">
        <w:trPr>
          <w:trHeight w:val="1152"/>
        </w:trPr>
        <w:tc>
          <w:tcPr>
            <w:tcW w:w="10238" w:type="dxa"/>
            <w:gridSpan w:val="6"/>
            <w:tcBorders>
              <w:top w:val="nil"/>
              <w:left w:val="nil"/>
              <w:bottom w:val="nil"/>
              <w:right w:val="nil"/>
            </w:tcBorders>
            <w:shd w:val="clear" w:color="auto" w:fill="auto"/>
          </w:tcPr>
          <w:p w:rsidR="009B5F17" w:rsidRPr="00F448DE" w:rsidRDefault="009B5F17" w:rsidP="00BF7317">
            <w:pPr>
              <w:widowControl w:val="0"/>
              <w:jc w:val="center"/>
              <w:rPr>
                <w:b/>
                <w:sz w:val="36"/>
                <w:szCs w:val="36"/>
              </w:rPr>
            </w:pPr>
            <w:r w:rsidRPr="00F448DE">
              <w:rPr>
                <w:b/>
                <w:sz w:val="36"/>
                <w:szCs w:val="36"/>
              </w:rPr>
              <w:t>КОМИТЕТ МЕСТНОГО САМОУПРАВЛЕНИЯ</w:t>
            </w:r>
          </w:p>
          <w:p w:rsidR="009B5F17" w:rsidRPr="00F448DE" w:rsidRDefault="009B5F17" w:rsidP="00BF7317">
            <w:pPr>
              <w:widowControl w:val="0"/>
              <w:jc w:val="center"/>
              <w:rPr>
                <w:b/>
                <w:sz w:val="36"/>
                <w:szCs w:val="36"/>
              </w:rPr>
            </w:pPr>
            <w:r>
              <w:rPr>
                <w:b/>
                <w:sz w:val="36"/>
                <w:szCs w:val="36"/>
              </w:rPr>
              <w:t>ЗНАМЕНСКОГО</w:t>
            </w:r>
            <w:r w:rsidRPr="00F448DE">
              <w:rPr>
                <w:b/>
                <w:sz w:val="36"/>
                <w:szCs w:val="36"/>
              </w:rPr>
              <w:t xml:space="preserve"> СЕЛЬСОВЕТА</w:t>
            </w:r>
          </w:p>
          <w:p w:rsidR="009B5F17" w:rsidRPr="00F448DE" w:rsidRDefault="009B5F17" w:rsidP="00BF7317">
            <w:pPr>
              <w:widowControl w:val="0"/>
              <w:jc w:val="center"/>
              <w:rPr>
                <w:b/>
                <w:sz w:val="40"/>
              </w:rPr>
            </w:pPr>
            <w:r w:rsidRPr="00F448DE">
              <w:rPr>
                <w:b/>
                <w:sz w:val="36"/>
                <w:szCs w:val="36"/>
              </w:rPr>
              <w:t>БАШМАКОВСКОГО РАЙОНА ПЕНЗЕНСКОЙ ОБЛАСТИ</w:t>
            </w:r>
            <w:r>
              <w:rPr>
                <w:b/>
                <w:sz w:val="36"/>
                <w:szCs w:val="36"/>
              </w:rPr>
              <w:t xml:space="preserve"> ШЕСТОГО СОЗЫВА</w:t>
            </w:r>
            <w:r w:rsidRPr="00F448DE">
              <w:rPr>
                <w:b/>
                <w:sz w:val="40"/>
                <w:szCs w:val="20"/>
              </w:rPr>
              <w:t xml:space="preserve">  </w:t>
            </w:r>
          </w:p>
        </w:tc>
      </w:tr>
      <w:tr w:rsidR="009B5F17" w:rsidRPr="00F448DE" w:rsidTr="00BF7317">
        <w:trPr>
          <w:trHeight w:val="342"/>
        </w:trPr>
        <w:tc>
          <w:tcPr>
            <w:tcW w:w="10238" w:type="dxa"/>
            <w:gridSpan w:val="6"/>
            <w:tcBorders>
              <w:top w:val="nil"/>
              <w:left w:val="nil"/>
              <w:bottom w:val="nil"/>
              <w:right w:val="nil"/>
            </w:tcBorders>
            <w:shd w:val="clear" w:color="auto" w:fill="auto"/>
          </w:tcPr>
          <w:p w:rsidR="009B5F17" w:rsidRPr="00F448DE" w:rsidRDefault="009B5F17" w:rsidP="00BF7317">
            <w:pPr>
              <w:widowControl w:val="0"/>
              <w:jc w:val="both"/>
            </w:pPr>
          </w:p>
        </w:tc>
      </w:tr>
      <w:tr w:rsidR="009B5F17" w:rsidRPr="00F448DE" w:rsidTr="00BF7317">
        <w:trPr>
          <w:trHeight w:val="301"/>
        </w:trPr>
        <w:tc>
          <w:tcPr>
            <w:tcW w:w="10238" w:type="dxa"/>
            <w:gridSpan w:val="6"/>
            <w:tcBorders>
              <w:top w:val="nil"/>
              <w:left w:val="nil"/>
              <w:bottom w:val="nil"/>
              <w:right w:val="nil"/>
            </w:tcBorders>
            <w:shd w:val="clear" w:color="auto" w:fill="auto"/>
          </w:tcPr>
          <w:p w:rsidR="009B5F17" w:rsidRPr="00F448DE" w:rsidRDefault="009B5F17" w:rsidP="00BF7317">
            <w:pPr>
              <w:keepNext/>
              <w:widowControl w:val="0"/>
              <w:spacing w:line="300" w:lineRule="exact"/>
              <w:jc w:val="center"/>
              <w:outlineLvl w:val="2"/>
              <w:rPr>
                <w:b/>
                <w:sz w:val="28"/>
              </w:rPr>
            </w:pPr>
            <w:r w:rsidRPr="00F448DE">
              <w:rPr>
                <w:sz w:val="28"/>
                <w:szCs w:val="28"/>
              </w:rPr>
              <w:t xml:space="preserve"> </w:t>
            </w:r>
            <w:r w:rsidRPr="00F448DE">
              <w:rPr>
                <w:sz w:val="28"/>
                <w:szCs w:val="20"/>
              </w:rPr>
              <w:t xml:space="preserve"> </w:t>
            </w:r>
            <w:r w:rsidRPr="00F448DE">
              <w:rPr>
                <w:b/>
                <w:sz w:val="28"/>
                <w:szCs w:val="20"/>
              </w:rPr>
              <w:t>Р Е Ш Е Н И Е</w:t>
            </w:r>
          </w:p>
        </w:tc>
      </w:tr>
      <w:tr w:rsidR="009B5F17" w:rsidRPr="00F448DE" w:rsidTr="009E75FC">
        <w:trPr>
          <w:trHeight w:val="255"/>
        </w:trPr>
        <w:tc>
          <w:tcPr>
            <w:tcW w:w="10238" w:type="dxa"/>
            <w:gridSpan w:val="6"/>
            <w:tcBorders>
              <w:top w:val="nil"/>
              <w:left w:val="nil"/>
              <w:bottom w:val="nil"/>
              <w:right w:val="nil"/>
            </w:tcBorders>
            <w:shd w:val="clear" w:color="auto" w:fill="auto"/>
            <w:vAlign w:val="center"/>
          </w:tcPr>
          <w:p w:rsidR="009B5F17" w:rsidRPr="00F448DE" w:rsidRDefault="009B5F17" w:rsidP="00BF7317">
            <w:pPr>
              <w:keepNext/>
              <w:widowControl w:val="0"/>
              <w:spacing w:line="300" w:lineRule="exact"/>
              <w:jc w:val="both"/>
              <w:outlineLvl w:val="2"/>
              <w:rPr>
                <w:sz w:val="28"/>
              </w:rPr>
            </w:pPr>
            <w:r w:rsidRPr="00F448DE">
              <w:rPr>
                <w:sz w:val="28"/>
                <w:szCs w:val="28"/>
              </w:rPr>
              <w:t xml:space="preserve"> </w:t>
            </w:r>
          </w:p>
        </w:tc>
      </w:tr>
      <w:tr w:rsidR="009B5F17" w:rsidRPr="00F448DE" w:rsidTr="00BF7317">
        <w:trPr>
          <w:trHeight w:val="341"/>
        </w:trPr>
        <w:tc>
          <w:tcPr>
            <w:tcW w:w="3350" w:type="dxa"/>
            <w:tcBorders>
              <w:top w:val="nil"/>
              <w:left w:val="nil"/>
              <w:bottom w:val="nil"/>
              <w:right w:val="nil"/>
            </w:tcBorders>
            <w:shd w:val="clear" w:color="auto" w:fill="auto"/>
            <w:vAlign w:val="center"/>
          </w:tcPr>
          <w:p w:rsidR="009B5F17" w:rsidRPr="00F448DE" w:rsidRDefault="009B5F17" w:rsidP="00BF7317">
            <w:pPr>
              <w:keepNext/>
              <w:widowControl w:val="0"/>
              <w:spacing w:line="300" w:lineRule="exact"/>
              <w:jc w:val="both"/>
              <w:outlineLvl w:val="2"/>
              <w:rPr>
                <w:sz w:val="28"/>
                <w:szCs w:val="28"/>
              </w:rPr>
            </w:pPr>
          </w:p>
        </w:tc>
        <w:tc>
          <w:tcPr>
            <w:tcW w:w="749" w:type="dxa"/>
            <w:tcBorders>
              <w:top w:val="nil"/>
              <w:left w:val="nil"/>
              <w:bottom w:val="nil"/>
              <w:right w:val="nil"/>
            </w:tcBorders>
            <w:shd w:val="clear" w:color="auto" w:fill="auto"/>
            <w:vAlign w:val="center"/>
          </w:tcPr>
          <w:p w:rsidR="009B5F17" w:rsidRPr="00F448DE" w:rsidRDefault="009B5F17" w:rsidP="00BF7317">
            <w:pPr>
              <w:keepNext/>
              <w:widowControl w:val="0"/>
              <w:spacing w:line="300" w:lineRule="exact"/>
              <w:jc w:val="center"/>
              <w:outlineLvl w:val="2"/>
            </w:pPr>
            <w:r w:rsidRPr="00F448DE">
              <w:t>от</w:t>
            </w:r>
          </w:p>
        </w:tc>
        <w:tc>
          <w:tcPr>
            <w:tcW w:w="1873" w:type="dxa"/>
            <w:tcBorders>
              <w:top w:val="nil"/>
              <w:left w:val="nil"/>
              <w:bottom w:val="single" w:sz="4" w:space="0" w:color="auto"/>
              <w:right w:val="nil"/>
            </w:tcBorders>
            <w:shd w:val="clear" w:color="auto" w:fill="auto"/>
            <w:vAlign w:val="center"/>
          </w:tcPr>
          <w:p w:rsidR="009B5F17" w:rsidRPr="00F448DE" w:rsidRDefault="000B3F3B" w:rsidP="00D238DD">
            <w:pPr>
              <w:keepNext/>
              <w:widowControl w:val="0"/>
              <w:spacing w:line="300" w:lineRule="exact"/>
              <w:jc w:val="center"/>
              <w:outlineLvl w:val="2"/>
            </w:pPr>
            <w:r>
              <w:t>10.07</w:t>
            </w:r>
            <w:r w:rsidR="006F4671">
              <w:t>.2019г</w:t>
            </w:r>
          </w:p>
        </w:tc>
        <w:tc>
          <w:tcPr>
            <w:tcW w:w="360" w:type="dxa"/>
            <w:tcBorders>
              <w:top w:val="nil"/>
              <w:left w:val="nil"/>
              <w:bottom w:val="nil"/>
              <w:right w:val="nil"/>
            </w:tcBorders>
            <w:shd w:val="clear" w:color="auto" w:fill="auto"/>
            <w:vAlign w:val="center"/>
          </w:tcPr>
          <w:p w:rsidR="009B5F17" w:rsidRPr="00F448DE" w:rsidRDefault="009B5F17" w:rsidP="00BF7317">
            <w:pPr>
              <w:keepNext/>
              <w:widowControl w:val="0"/>
              <w:spacing w:line="300" w:lineRule="exact"/>
              <w:jc w:val="both"/>
              <w:outlineLvl w:val="2"/>
            </w:pPr>
            <w:r w:rsidRPr="00F448DE">
              <w:t>№</w:t>
            </w:r>
          </w:p>
        </w:tc>
        <w:tc>
          <w:tcPr>
            <w:tcW w:w="1048" w:type="dxa"/>
            <w:tcBorders>
              <w:top w:val="nil"/>
              <w:left w:val="nil"/>
              <w:bottom w:val="single" w:sz="4" w:space="0" w:color="auto"/>
              <w:right w:val="nil"/>
            </w:tcBorders>
            <w:shd w:val="clear" w:color="auto" w:fill="auto"/>
            <w:vAlign w:val="center"/>
          </w:tcPr>
          <w:p w:rsidR="009B5F17" w:rsidRPr="00F448DE" w:rsidRDefault="000B3F3B" w:rsidP="00B9529E">
            <w:pPr>
              <w:keepNext/>
              <w:widowControl w:val="0"/>
              <w:spacing w:line="300" w:lineRule="exact"/>
              <w:outlineLvl w:val="2"/>
            </w:pPr>
            <w:r>
              <w:t>404-90</w:t>
            </w:r>
            <w:r w:rsidR="007831D4">
              <w:t>/6</w:t>
            </w:r>
          </w:p>
        </w:tc>
        <w:tc>
          <w:tcPr>
            <w:tcW w:w="2858" w:type="dxa"/>
            <w:tcBorders>
              <w:top w:val="nil"/>
              <w:left w:val="nil"/>
              <w:bottom w:val="nil"/>
              <w:right w:val="nil"/>
            </w:tcBorders>
            <w:shd w:val="clear" w:color="auto" w:fill="auto"/>
            <w:vAlign w:val="center"/>
          </w:tcPr>
          <w:p w:rsidR="009B5F17" w:rsidRPr="00F448DE" w:rsidRDefault="009B5F17" w:rsidP="00BF7317">
            <w:pPr>
              <w:keepNext/>
              <w:widowControl w:val="0"/>
              <w:spacing w:line="300" w:lineRule="exact"/>
              <w:jc w:val="both"/>
              <w:outlineLvl w:val="2"/>
            </w:pPr>
          </w:p>
        </w:tc>
      </w:tr>
      <w:tr w:rsidR="009B5F17" w:rsidRPr="00F448DE" w:rsidTr="009E75FC">
        <w:trPr>
          <w:trHeight w:val="282"/>
        </w:trPr>
        <w:tc>
          <w:tcPr>
            <w:tcW w:w="10238" w:type="dxa"/>
            <w:gridSpan w:val="6"/>
            <w:tcBorders>
              <w:top w:val="nil"/>
              <w:left w:val="nil"/>
              <w:bottom w:val="nil"/>
              <w:right w:val="nil"/>
            </w:tcBorders>
            <w:shd w:val="clear" w:color="auto" w:fill="auto"/>
            <w:vAlign w:val="center"/>
          </w:tcPr>
          <w:p w:rsidR="009B5F17" w:rsidRPr="00F448DE" w:rsidRDefault="0025205B" w:rsidP="009B5F17">
            <w:pPr>
              <w:keepNext/>
              <w:widowControl w:val="0"/>
              <w:spacing w:line="300" w:lineRule="exact"/>
              <w:jc w:val="center"/>
              <w:outlineLvl w:val="2"/>
            </w:pPr>
            <w:r>
              <w:t>с.</w:t>
            </w:r>
            <w:r w:rsidR="009B5F17" w:rsidRPr="00F448DE">
              <w:t xml:space="preserve"> </w:t>
            </w:r>
            <w:r w:rsidR="009B5F17">
              <w:t>Знаменское</w:t>
            </w:r>
          </w:p>
        </w:tc>
      </w:tr>
    </w:tbl>
    <w:p w:rsidR="0034167A" w:rsidRDefault="0034167A" w:rsidP="0034167A">
      <w:pPr>
        <w:tabs>
          <w:tab w:val="left" w:pos="2835"/>
          <w:tab w:val="left" w:pos="6237"/>
        </w:tabs>
        <w:jc w:val="center"/>
      </w:pPr>
    </w:p>
    <w:p w:rsidR="0034167A" w:rsidRPr="003F5B70" w:rsidRDefault="0034167A" w:rsidP="0034167A">
      <w:pPr>
        <w:jc w:val="center"/>
        <w:rPr>
          <w:b/>
          <w:sz w:val="28"/>
          <w:szCs w:val="28"/>
        </w:rPr>
      </w:pPr>
      <w:r w:rsidRPr="003F5B70">
        <w:rPr>
          <w:sz w:val="28"/>
          <w:szCs w:val="28"/>
        </w:rPr>
        <w:tab/>
      </w:r>
      <w:r w:rsidRPr="003F5B70">
        <w:rPr>
          <w:b/>
          <w:sz w:val="28"/>
          <w:szCs w:val="28"/>
        </w:rPr>
        <w:t>О внесении изменений в решение Комитета местного</w:t>
      </w:r>
    </w:p>
    <w:p w:rsidR="00750EBC" w:rsidRDefault="0034167A" w:rsidP="00750EBC">
      <w:pPr>
        <w:jc w:val="center"/>
        <w:rPr>
          <w:b/>
          <w:sz w:val="28"/>
          <w:szCs w:val="28"/>
        </w:rPr>
      </w:pPr>
      <w:r w:rsidRPr="003F5B70">
        <w:rPr>
          <w:b/>
          <w:sz w:val="28"/>
          <w:szCs w:val="28"/>
        </w:rPr>
        <w:t xml:space="preserve">самоуправления </w:t>
      </w:r>
      <w:r>
        <w:rPr>
          <w:b/>
          <w:sz w:val="28"/>
          <w:szCs w:val="28"/>
        </w:rPr>
        <w:t>Знаменского</w:t>
      </w:r>
      <w:r w:rsidRPr="003F5B70">
        <w:rPr>
          <w:b/>
          <w:sz w:val="28"/>
          <w:szCs w:val="28"/>
        </w:rPr>
        <w:t xml:space="preserve"> сельсовета Башмаковского р</w:t>
      </w:r>
      <w:r w:rsidR="005E7E50">
        <w:rPr>
          <w:b/>
          <w:sz w:val="28"/>
          <w:szCs w:val="28"/>
        </w:rPr>
        <w:t>айона Пензенской области  от  25.</w:t>
      </w:r>
      <w:r>
        <w:rPr>
          <w:b/>
          <w:sz w:val="28"/>
          <w:szCs w:val="28"/>
        </w:rPr>
        <w:t>12</w:t>
      </w:r>
      <w:r w:rsidR="001F408D">
        <w:rPr>
          <w:b/>
          <w:sz w:val="28"/>
          <w:szCs w:val="28"/>
        </w:rPr>
        <w:t>.2018</w:t>
      </w:r>
      <w:r w:rsidRPr="003F5B70">
        <w:rPr>
          <w:b/>
          <w:sz w:val="28"/>
          <w:szCs w:val="28"/>
        </w:rPr>
        <w:t xml:space="preserve"> № </w:t>
      </w:r>
      <w:r w:rsidR="001F408D">
        <w:rPr>
          <w:b/>
          <w:sz w:val="28"/>
          <w:szCs w:val="28"/>
        </w:rPr>
        <w:t>358-81</w:t>
      </w:r>
      <w:r w:rsidRPr="003F5B70">
        <w:rPr>
          <w:b/>
          <w:sz w:val="28"/>
          <w:szCs w:val="28"/>
        </w:rPr>
        <w:t>/6 «</w:t>
      </w:r>
      <w:r w:rsidR="00D63757">
        <w:rPr>
          <w:b/>
          <w:sz w:val="28"/>
          <w:szCs w:val="28"/>
        </w:rPr>
        <w:pict>
          <v:shapetype id="_x0000_t202" coordsize="21600,21600" o:spt="202" path="m,l,21600r21600,l21600,xe">
            <v:stroke joinstyle="miter"/>
            <v:path gradientshapeok="t" o:connecttype="rect"/>
          </v:shapetype>
          <v:shape id="_x0000_s1037" type="#_x0000_t202" style="position:absolute;left:0;text-align:left;margin-left:458.7pt;margin-top:36pt;width:68.2pt;height:22.2pt;z-index:251657216;mso-position-horizontal-relative:page;mso-position-vertical-relative:page" filled="f" stroked="f">
            <v:textbox style="mso-next-textbox:#_x0000_s1037" inset="1mm,1mm,1mm,1mm">
              <w:txbxContent>
                <w:p w:rsidR="00A8634A" w:rsidRDefault="00A8634A" w:rsidP="0034167A"/>
              </w:txbxContent>
            </v:textbox>
            <w10:wrap anchorx="page" anchory="page"/>
            <w10:anchorlock/>
          </v:shape>
        </w:pict>
      </w:r>
      <w:r w:rsidRPr="003F5B70">
        <w:rPr>
          <w:b/>
          <w:bCs/>
          <w:sz w:val="28"/>
          <w:szCs w:val="28"/>
        </w:rPr>
        <w:t xml:space="preserve">О бюджете </w:t>
      </w:r>
      <w:r>
        <w:rPr>
          <w:b/>
          <w:bCs/>
          <w:sz w:val="28"/>
          <w:szCs w:val="28"/>
        </w:rPr>
        <w:t>Знаменского</w:t>
      </w:r>
      <w:r w:rsidRPr="003F5B70">
        <w:rPr>
          <w:b/>
          <w:bCs/>
          <w:sz w:val="28"/>
          <w:szCs w:val="28"/>
        </w:rPr>
        <w:t xml:space="preserve"> сельсовета Башмаковского  р</w:t>
      </w:r>
      <w:r w:rsidR="001F408D">
        <w:rPr>
          <w:b/>
          <w:bCs/>
          <w:sz w:val="28"/>
          <w:szCs w:val="28"/>
        </w:rPr>
        <w:t>айона Пензенской области на 2019</w:t>
      </w:r>
      <w:r w:rsidRPr="003F5B70">
        <w:rPr>
          <w:b/>
          <w:bCs/>
          <w:sz w:val="28"/>
          <w:szCs w:val="28"/>
        </w:rPr>
        <w:t xml:space="preserve"> год</w:t>
      </w:r>
      <w:r w:rsidR="001F408D">
        <w:rPr>
          <w:b/>
          <w:bCs/>
          <w:sz w:val="28"/>
          <w:szCs w:val="28"/>
        </w:rPr>
        <w:t xml:space="preserve"> и на плановый период 2020 и 2021</w:t>
      </w:r>
      <w:r>
        <w:rPr>
          <w:b/>
          <w:bCs/>
          <w:sz w:val="28"/>
          <w:szCs w:val="28"/>
        </w:rPr>
        <w:t xml:space="preserve"> </w:t>
      </w:r>
      <w:r w:rsidRPr="00471691">
        <w:rPr>
          <w:b/>
          <w:bCs/>
          <w:sz w:val="28"/>
          <w:szCs w:val="28"/>
        </w:rPr>
        <w:t>годов</w:t>
      </w:r>
      <w:r w:rsidRPr="00471691">
        <w:rPr>
          <w:b/>
          <w:sz w:val="28"/>
          <w:szCs w:val="28"/>
        </w:rPr>
        <w:t>»</w:t>
      </w:r>
      <w:r w:rsidR="00EB235F" w:rsidRPr="00471691">
        <w:rPr>
          <w:b/>
          <w:sz w:val="28"/>
          <w:szCs w:val="28"/>
        </w:rPr>
        <w:t xml:space="preserve"> </w:t>
      </w:r>
      <w:r w:rsidR="00471691" w:rsidRPr="00471691">
        <w:rPr>
          <w:b/>
          <w:sz w:val="28"/>
          <w:szCs w:val="28"/>
        </w:rPr>
        <w:t>(с последующими изменениями)</w:t>
      </w:r>
    </w:p>
    <w:p w:rsidR="00750EBC" w:rsidRDefault="00750EBC" w:rsidP="00750EBC">
      <w:pPr>
        <w:jc w:val="center"/>
        <w:rPr>
          <w:b/>
          <w:sz w:val="28"/>
          <w:szCs w:val="28"/>
        </w:rPr>
      </w:pPr>
    </w:p>
    <w:p w:rsidR="00C62164" w:rsidRPr="00871799" w:rsidRDefault="001E32FB" w:rsidP="00871799">
      <w:pPr>
        <w:jc w:val="both"/>
        <w:rPr>
          <w:sz w:val="28"/>
          <w:szCs w:val="28"/>
        </w:rPr>
      </w:pPr>
      <w:r>
        <w:t xml:space="preserve">          </w:t>
      </w:r>
      <w:r w:rsidRPr="00750EBC">
        <w:rPr>
          <w:sz w:val="28"/>
          <w:szCs w:val="28"/>
        </w:rPr>
        <w:t xml:space="preserve">В целях приведения муниципального правового акта в соответствие с действующим законодательством и в связи с </w:t>
      </w:r>
      <w:r w:rsidR="00BF7317" w:rsidRPr="00750EBC">
        <w:rPr>
          <w:sz w:val="28"/>
          <w:szCs w:val="28"/>
        </w:rPr>
        <w:t>необходимостью внесения</w:t>
      </w:r>
      <w:r w:rsidRPr="00750EBC">
        <w:rPr>
          <w:sz w:val="28"/>
          <w:szCs w:val="28"/>
        </w:rPr>
        <w:t xml:space="preserve"> изменений в</w:t>
      </w:r>
      <w:r w:rsidR="0088761A" w:rsidRPr="00750EBC">
        <w:rPr>
          <w:sz w:val="28"/>
          <w:szCs w:val="28"/>
        </w:rPr>
        <w:t xml:space="preserve"> </w:t>
      </w:r>
      <w:r w:rsidR="00910173">
        <w:rPr>
          <w:sz w:val="28"/>
          <w:szCs w:val="28"/>
        </w:rPr>
        <w:t xml:space="preserve">расходную </w:t>
      </w:r>
      <w:r w:rsidRPr="00750EBC">
        <w:rPr>
          <w:sz w:val="28"/>
          <w:szCs w:val="28"/>
        </w:rPr>
        <w:t xml:space="preserve">часть бюджета Знаменского сельсовета  Башмаковского района Пензенской области,   руководствуясь   статьей  20  Устава   Знаменского сельсовета Башмаковского района Пензенской области (с последующими изменениями), </w:t>
      </w:r>
    </w:p>
    <w:p w:rsidR="0034167A" w:rsidRDefault="0034167A" w:rsidP="0034167A">
      <w:pPr>
        <w:widowControl w:val="0"/>
        <w:jc w:val="center"/>
        <w:rPr>
          <w:sz w:val="28"/>
          <w:szCs w:val="28"/>
        </w:rPr>
      </w:pPr>
      <w:r w:rsidRPr="003F5B70">
        <w:rPr>
          <w:sz w:val="28"/>
          <w:szCs w:val="28"/>
        </w:rPr>
        <w:t xml:space="preserve">  Комитет местного самоуправления   </w:t>
      </w:r>
      <w:r>
        <w:rPr>
          <w:sz w:val="28"/>
          <w:szCs w:val="28"/>
        </w:rPr>
        <w:t>Знаменского</w:t>
      </w:r>
      <w:r w:rsidRPr="003F5B70">
        <w:rPr>
          <w:sz w:val="28"/>
          <w:szCs w:val="28"/>
        </w:rPr>
        <w:t xml:space="preserve"> сельсовета </w:t>
      </w:r>
    </w:p>
    <w:p w:rsidR="0034167A" w:rsidRPr="003F5B70" w:rsidRDefault="0034167A" w:rsidP="0034167A">
      <w:pPr>
        <w:widowControl w:val="0"/>
        <w:jc w:val="center"/>
        <w:rPr>
          <w:b/>
          <w:sz w:val="28"/>
          <w:szCs w:val="28"/>
        </w:rPr>
      </w:pPr>
      <w:r w:rsidRPr="003F5B70">
        <w:rPr>
          <w:sz w:val="28"/>
          <w:szCs w:val="28"/>
        </w:rPr>
        <w:t>Башмаковского района Пензенской области</w:t>
      </w:r>
      <w:r>
        <w:rPr>
          <w:b/>
          <w:sz w:val="28"/>
          <w:szCs w:val="28"/>
        </w:rPr>
        <w:t xml:space="preserve"> решил</w:t>
      </w:r>
      <w:r w:rsidRPr="003F5B70">
        <w:rPr>
          <w:b/>
          <w:sz w:val="28"/>
          <w:szCs w:val="28"/>
        </w:rPr>
        <w:t>:</w:t>
      </w:r>
    </w:p>
    <w:p w:rsidR="0034167A" w:rsidRPr="003F5B70" w:rsidRDefault="0034167A" w:rsidP="0034167A">
      <w:pPr>
        <w:widowControl w:val="0"/>
        <w:jc w:val="right"/>
        <w:rPr>
          <w:sz w:val="28"/>
          <w:szCs w:val="28"/>
        </w:rPr>
      </w:pPr>
    </w:p>
    <w:p w:rsidR="00871799" w:rsidRDefault="0034167A" w:rsidP="00EB235F">
      <w:pPr>
        <w:ind w:right="-120"/>
        <w:jc w:val="both"/>
        <w:rPr>
          <w:sz w:val="28"/>
          <w:szCs w:val="28"/>
        </w:rPr>
      </w:pPr>
      <w:r>
        <w:rPr>
          <w:sz w:val="28"/>
          <w:szCs w:val="28"/>
        </w:rPr>
        <w:tab/>
      </w:r>
      <w:r w:rsidRPr="003F5B70">
        <w:rPr>
          <w:sz w:val="28"/>
          <w:szCs w:val="28"/>
        </w:rPr>
        <w:t>1</w:t>
      </w:r>
      <w:r w:rsidR="005E7E50">
        <w:rPr>
          <w:sz w:val="28"/>
          <w:szCs w:val="28"/>
        </w:rPr>
        <w:t>.</w:t>
      </w:r>
      <w:r w:rsidRPr="003F5B70">
        <w:rPr>
          <w:sz w:val="28"/>
          <w:szCs w:val="28"/>
        </w:rPr>
        <w:t xml:space="preserve">Внести в решение Комитета местного самоуправления  </w:t>
      </w:r>
      <w:r>
        <w:rPr>
          <w:sz w:val="28"/>
          <w:szCs w:val="28"/>
        </w:rPr>
        <w:t>Знаменского</w:t>
      </w:r>
      <w:r w:rsidRPr="003F5B70">
        <w:rPr>
          <w:sz w:val="28"/>
          <w:szCs w:val="28"/>
        </w:rPr>
        <w:t xml:space="preserve"> сельсовета Башмаковского р</w:t>
      </w:r>
      <w:r w:rsidR="005E7E50">
        <w:rPr>
          <w:sz w:val="28"/>
          <w:szCs w:val="28"/>
        </w:rPr>
        <w:t>айона  Пензенской области от  25.</w:t>
      </w:r>
      <w:r>
        <w:rPr>
          <w:sz w:val="28"/>
          <w:szCs w:val="28"/>
        </w:rPr>
        <w:t>12</w:t>
      </w:r>
      <w:r w:rsidR="001F408D">
        <w:rPr>
          <w:sz w:val="28"/>
          <w:szCs w:val="28"/>
        </w:rPr>
        <w:t>.2018</w:t>
      </w:r>
      <w:r w:rsidRPr="003F5B70">
        <w:rPr>
          <w:sz w:val="28"/>
          <w:szCs w:val="28"/>
        </w:rPr>
        <w:t xml:space="preserve"> №</w:t>
      </w:r>
      <w:r>
        <w:rPr>
          <w:sz w:val="28"/>
          <w:szCs w:val="28"/>
        </w:rPr>
        <w:t xml:space="preserve"> </w:t>
      </w:r>
      <w:r w:rsidR="001F408D">
        <w:rPr>
          <w:sz w:val="28"/>
          <w:szCs w:val="28"/>
        </w:rPr>
        <w:t>358-81</w:t>
      </w:r>
      <w:r w:rsidRPr="003F5B70">
        <w:rPr>
          <w:sz w:val="28"/>
          <w:szCs w:val="28"/>
        </w:rPr>
        <w:t>/6 «</w:t>
      </w:r>
      <w:r w:rsidR="00D63757">
        <w:rPr>
          <w:sz w:val="28"/>
          <w:szCs w:val="28"/>
        </w:rPr>
        <w:pict>
          <v:shape id="_x0000_s1038" type="#_x0000_t202" style="position:absolute;left:0;text-align:left;margin-left:458.7pt;margin-top:36pt;width:68.2pt;height:22.2pt;z-index:251658240;mso-position-horizontal-relative:page;mso-position-vertical-relative:page" filled="f" stroked="f">
            <v:textbox style="mso-next-textbox:#_x0000_s1038" inset="1mm,1mm,1mm,1mm">
              <w:txbxContent>
                <w:p w:rsidR="00A8634A" w:rsidRDefault="00A8634A" w:rsidP="0034167A"/>
              </w:txbxContent>
            </v:textbox>
            <w10:wrap anchorx="page" anchory="page"/>
            <w10:anchorlock/>
          </v:shape>
        </w:pict>
      </w:r>
      <w:r w:rsidRPr="003F5B70">
        <w:rPr>
          <w:bCs/>
          <w:sz w:val="28"/>
          <w:szCs w:val="28"/>
        </w:rPr>
        <w:t xml:space="preserve">О бюджете </w:t>
      </w:r>
      <w:r>
        <w:rPr>
          <w:bCs/>
          <w:sz w:val="28"/>
          <w:szCs w:val="28"/>
        </w:rPr>
        <w:t>Знаменского</w:t>
      </w:r>
      <w:r w:rsidRPr="003F5B70">
        <w:rPr>
          <w:bCs/>
          <w:sz w:val="28"/>
          <w:szCs w:val="28"/>
        </w:rPr>
        <w:t xml:space="preserve"> сельсовета Башмаковского  р</w:t>
      </w:r>
      <w:r w:rsidR="001F408D">
        <w:rPr>
          <w:bCs/>
          <w:sz w:val="28"/>
          <w:szCs w:val="28"/>
        </w:rPr>
        <w:t>айона Пензенской области на 2019</w:t>
      </w:r>
      <w:r w:rsidRPr="003F5B70">
        <w:rPr>
          <w:bCs/>
          <w:sz w:val="28"/>
          <w:szCs w:val="28"/>
        </w:rPr>
        <w:t xml:space="preserve"> год</w:t>
      </w:r>
      <w:r>
        <w:rPr>
          <w:bCs/>
          <w:sz w:val="28"/>
          <w:szCs w:val="28"/>
        </w:rPr>
        <w:t xml:space="preserve"> и на плановый период 2</w:t>
      </w:r>
      <w:r w:rsidR="001F408D">
        <w:rPr>
          <w:bCs/>
          <w:sz w:val="28"/>
          <w:szCs w:val="28"/>
        </w:rPr>
        <w:t>020 и 2021</w:t>
      </w:r>
      <w:r>
        <w:rPr>
          <w:bCs/>
          <w:sz w:val="28"/>
          <w:szCs w:val="28"/>
        </w:rPr>
        <w:t xml:space="preserve"> годов</w:t>
      </w:r>
      <w:r w:rsidRPr="003F5B70">
        <w:rPr>
          <w:sz w:val="28"/>
          <w:szCs w:val="28"/>
        </w:rPr>
        <w:t>»</w:t>
      </w:r>
      <w:r w:rsidR="00471691" w:rsidRPr="00471691">
        <w:rPr>
          <w:sz w:val="28"/>
          <w:szCs w:val="28"/>
        </w:rPr>
        <w:t xml:space="preserve"> </w:t>
      </w:r>
      <w:r w:rsidR="00471691">
        <w:rPr>
          <w:sz w:val="28"/>
          <w:szCs w:val="28"/>
        </w:rPr>
        <w:t>(с последующими изменениями)</w:t>
      </w:r>
      <w:r w:rsidR="00F33915" w:rsidRPr="00F33915">
        <w:rPr>
          <w:sz w:val="28"/>
          <w:szCs w:val="28"/>
        </w:rPr>
        <w:t>,</w:t>
      </w:r>
      <w:r w:rsidRPr="00F33915">
        <w:rPr>
          <w:sz w:val="28"/>
          <w:szCs w:val="28"/>
        </w:rPr>
        <w:t xml:space="preserve"> следующие изменения:</w:t>
      </w:r>
    </w:p>
    <w:p w:rsidR="00CF2672" w:rsidRDefault="00CF2672" w:rsidP="00EB235F">
      <w:pPr>
        <w:ind w:right="-120"/>
        <w:jc w:val="both"/>
        <w:rPr>
          <w:sz w:val="28"/>
          <w:szCs w:val="28"/>
        </w:rPr>
      </w:pPr>
    </w:p>
    <w:p w:rsidR="00752617" w:rsidRDefault="000B3F3B" w:rsidP="00752617">
      <w:pPr>
        <w:autoSpaceDE w:val="0"/>
        <w:autoSpaceDN w:val="0"/>
        <w:adjustRightInd w:val="0"/>
        <w:spacing w:before="60"/>
        <w:ind w:firstLine="720"/>
        <w:jc w:val="both"/>
        <w:outlineLvl w:val="6"/>
        <w:rPr>
          <w:rFonts w:cs="Arial"/>
          <w:sz w:val="28"/>
          <w:szCs w:val="28"/>
        </w:rPr>
      </w:pPr>
      <w:r>
        <w:rPr>
          <w:rFonts w:cs="Arial"/>
          <w:sz w:val="28"/>
          <w:szCs w:val="28"/>
        </w:rPr>
        <w:t>1.1</w:t>
      </w:r>
      <w:r w:rsidR="00752617">
        <w:rPr>
          <w:rFonts w:cs="Arial"/>
          <w:sz w:val="28"/>
          <w:szCs w:val="28"/>
        </w:rPr>
        <w:t>.Приложение № 7 изменить и изложить в следующей редакции:</w:t>
      </w:r>
    </w:p>
    <w:p w:rsidR="001F408D" w:rsidRPr="001C03D7" w:rsidRDefault="00FF69D5" w:rsidP="001F408D">
      <w:pPr>
        <w:ind w:left="450" w:right="-1"/>
        <w:jc w:val="right"/>
        <w:rPr>
          <w:sz w:val="28"/>
          <w:szCs w:val="28"/>
        </w:rPr>
      </w:pPr>
      <w:r>
        <w:rPr>
          <w:sz w:val="28"/>
          <w:szCs w:val="28"/>
        </w:rPr>
        <w:t>«</w:t>
      </w:r>
      <w:r w:rsidR="001F408D" w:rsidRPr="001C03D7">
        <w:rPr>
          <w:sz w:val="28"/>
          <w:szCs w:val="28"/>
        </w:rPr>
        <w:t xml:space="preserve">Приложение № </w:t>
      </w:r>
      <w:r w:rsidR="001F408D">
        <w:rPr>
          <w:sz w:val="28"/>
          <w:szCs w:val="28"/>
        </w:rPr>
        <w:t>7</w:t>
      </w:r>
    </w:p>
    <w:p w:rsidR="001F408D" w:rsidRPr="001C03D7" w:rsidRDefault="001F408D" w:rsidP="001F408D">
      <w:pPr>
        <w:tabs>
          <w:tab w:val="left" w:pos="500"/>
        </w:tabs>
        <w:ind w:left="450" w:right="-1"/>
        <w:jc w:val="right"/>
        <w:rPr>
          <w:sz w:val="28"/>
          <w:szCs w:val="28"/>
        </w:rPr>
      </w:pPr>
      <w:r w:rsidRPr="001C03D7">
        <w:rPr>
          <w:sz w:val="28"/>
          <w:szCs w:val="28"/>
        </w:rPr>
        <w:t xml:space="preserve">                                                               к  решению Комитета местного самоуправления  </w:t>
      </w:r>
      <w:r>
        <w:rPr>
          <w:sz w:val="28"/>
          <w:szCs w:val="28"/>
        </w:rPr>
        <w:t xml:space="preserve">Знаменского </w:t>
      </w:r>
      <w:r w:rsidRPr="001C03D7">
        <w:rPr>
          <w:sz w:val="28"/>
          <w:szCs w:val="28"/>
        </w:rPr>
        <w:t xml:space="preserve"> сельсовета </w:t>
      </w:r>
    </w:p>
    <w:p w:rsidR="001F408D" w:rsidRPr="001C03D7" w:rsidRDefault="001F408D" w:rsidP="001F408D">
      <w:pPr>
        <w:tabs>
          <w:tab w:val="left" w:pos="500"/>
        </w:tabs>
        <w:ind w:left="450" w:right="-1"/>
        <w:jc w:val="right"/>
        <w:rPr>
          <w:sz w:val="28"/>
          <w:szCs w:val="28"/>
        </w:rPr>
      </w:pPr>
      <w:r w:rsidRPr="001C03D7">
        <w:rPr>
          <w:sz w:val="28"/>
          <w:szCs w:val="28"/>
        </w:rPr>
        <w:t xml:space="preserve">Башмаковского района  Пензенской области </w:t>
      </w:r>
    </w:p>
    <w:p w:rsidR="001F408D" w:rsidRPr="001C03D7" w:rsidRDefault="001F408D" w:rsidP="001F408D">
      <w:pPr>
        <w:tabs>
          <w:tab w:val="left" w:pos="500"/>
        </w:tabs>
        <w:ind w:left="450" w:right="-1"/>
        <w:jc w:val="right"/>
        <w:rPr>
          <w:sz w:val="28"/>
          <w:szCs w:val="28"/>
        </w:rPr>
      </w:pPr>
      <w:r w:rsidRPr="001C03D7">
        <w:rPr>
          <w:sz w:val="28"/>
          <w:szCs w:val="28"/>
        </w:rPr>
        <w:t xml:space="preserve">"О  бюджете </w:t>
      </w:r>
      <w:r>
        <w:rPr>
          <w:sz w:val="28"/>
          <w:szCs w:val="28"/>
        </w:rPr>
        <w:t xml:space="preserve">Знаменского </w:t>
      </w:r>
      <w:r w:rsidRPr="001C03D7">
        <w:rPr>
          <w:sz w:val="28"/>
          <w:szCs w:val="28"/>
        </w:rPr>
        <w:t xml:space="preserve"> сельсовета </w:t>
      </w:r>
    </w:p>
    <w:p w:rsidR="001F408D" w:rsidRPr="001C03D7" w:rsidRDefault="001F408D" w:rsidP="001F408D">
      <w:pPr>
        <w:tabs>
          <w:tab w:val="left" w:pos="500"/>
        </w:tabs>
        <w:ind w:left="450" w:right="-1"/>
        <w:jc w:val="right"/>
        <w:rPr>
          <w:sz w:val="28"/>
          <w:szCs w:val="28"/>
        </w:rPr>
      </w:pPr>
      <w:r w:rsidRPr="001C03D7">
        <w:rPr>
          <w:sz w:val="28"/>
          <w:szCs w:val="28"/>
        </w:rPr>
        <w:t>Башмаковского  района</w:t>
      </w:r>
      <w:r w:rsidRPr="001C03D7">
        <w:rPr>
          <w:b/>
          <w:sz w:val="28"/>
          <w:szCs w:val="28"/>
        </w:rPr>
        <w:t xml:space="preserve"> </w:t>
      </w:r>
      <w:r w:rsidRPr="001C03D7">
        <w:rPr>
          <w:sz w:val="28"/>
          <w:szCs w:val="28"/>
        </w:rPr>
        <w:t xml:space="preserve">Пензенской области  </w:t>
      </w:r>
    </w:p>
    <w:p w:rsidR="001F408D" w:rsidRDefault="001F408D" w:rsidP="001F408D">
      <w:pPr>
        <w:ind w:left="450" w:right="-1"/>
        <w:jc w:val="right"/>
        <w:rPr>
          <w:sz w:val="28"/>
          <w:szCs w:val="28"/>
        </w:rPr>
      </w:pPr>
      <w:r w:rsidRPr="001C03D7">
        <w:rPr>
          <w:sz w:val="28"/>
          <w:szCs w:val="28"/>
        </w:rPr>
        <w:t xml:space="preserve">                на  20</w:t>
      </w:r>
      <w:r>
        <w:rPr>
          <w:sz w:val="28"/>
          <w:szCs w:val="28"/>
        </w:rPr>
        <w:t>19</w:t>
      </w:r>
      <w:r w:rsidRPr="001C03D7">
        <w:rPr>
          <w:sz w:val="28"/>
          <w:szCs w:val="28"/>
        </w:rPr>
        <w:t xml:space="preserve"> год</w:t>
      </w:r>
      <w:r>
        <w:rPr>
          <w:sz w:val="28"/>
          <w:szCs w:val="28"/>
        </w:rPr>
        <w:t xml:space="preserve"> и на плановый период 2020 и 2021 годов </w:t>
      </w:r>
      <w:r w:rsidRPr="001C03D7">
        <w:rPr>
          <w:sz w:val="28"/>
          <w:szCs w:val="28"/>
        </w:rPr>
        <w:t>"</w:t>
      </w:r>
    </w:p>
    <w:p w:rsidR="001F408D" w:rsidRDefault="001F408D" w:rsidP="001F408D">
      <w:pPr>
        <w:jc w:val="right"/>
        <w:rPr>
          <w:sz w:val="28"/>
          <w:szCs w:val="28"/>
        </w:rPr>
      </w:pPr>
    </w:p>
    <w:p w:rsidR="001F408D" w:rsidRDefault="001F408D" w:rsidP="001F408D">
      <w:pPr>
        <w:jc w:val="center"/>
        <w:rPr>
          <w:b/>
          <w:bCs/>
          <w:sz w:val="28"/>
          <w:szCs w:val="28"/>
        </w:rPr>
      </w:pPr>
      <w:r w:rsidRPr="00E60D5B">
        <w:rPr>
          <w:b/>
          <w:bCs/>
          <w:sz w:val="28"/>
          <w:szCs w:val="28"/>
        </w:rPr>
        <w:t xml:space="preserve">Распределение </w:t>
      </w:r>
      <w:r>
        <w:rPr>
          <w:b/>
          <w:bCs/>
          <w:sz w:val="28"/>
          <w:szCs w:val="28"/>
        </w:rPr>
        <w:t xml:space="preserve">бюджетных ассигнований на 2019 год и на плановый период 2020 и 2021 годов </w:t>
      </w:r>
      <w:r w:rsidRPr="001C03D7">
        <w:rPr>
          <w:b/>
          <w:bCs/>
          <w:sz w:val="28"/>
          <w:szCs w:val="28"/>
        </w:rPr>
        <w:t xml:space="preserve">по разделам, подразделам, целевым статьям (муниципальным программам  </w:t>
      </w:r>
      <w:r>
        <w:rPr>
          <w:b/>
          <w:bCs/>
          <w:sz w:val="28"/>
          <w:szCs w:val="28"/>
        </w:rPr>
        <w:t xml:space="preserve">Знаменского </w:t>
      </w:r>
      <w:r w:rsidRPr="001C03D7">
        <w:rPr>
          <w:b/>
          <w:bCs/>
          <w:sz w:val="28"/>
          <w:szCs w:val="28"/>
        </w:rPr>
        <w:t xml:space="preserve"> сельсовета Башмаковского района Пензенской област</w:t>
      </w:r>
      <w:r>
        <w:rPr>
          <w:b/>
          <w:bCs/>
          <w:sz w:val="28"/>
          <w:szCs w:val="28"/>
        </w:rPr>
        <w:t xml:space="preserve">и и непрограммным направлениям </w:t>
      </w:r>
      <w:r w:rsidRPr="001C03D7">
        <w:rPr>
          <w:b/>
          <w:bCs/>
          <w:sz w:val="28"/>
          <w:szCs w:val="28"/>
        </w:rPr>
        <w:t>деятельности), группам и подгруппам видов расходов</w:t>
      </w:r>
      <w:r>
        <w:rPr>
          <w:b/>
          <w:bCs/>
          <w:sz w:val="28"/>
          <w:szCs w:val="28"/>
        </w:rPr>
        <w:t>,</w:t>
      </w:r>
      <w:r w:rsidRPr="001C03D7">
        <w:rPr>
          <w:b/>
          <w:bCs/>
          <w:sz w:val="28"/>
          <w:szCs w:val="28"/>
        </w:rPr>
        <w:t xml:space="preserve"> классификации расходов бюджета </w:t>
      </w:r>
      <w:r>
        <w:rPr>
          <w:b/>
          <w:bCs/>
          <w:sz w:val="28"/>
          <w:szCs w:val="28"/>
        </w:rPr>
        <w:t xml:space="preserve">Знаменского </w:t>
      </w:r>
      <w:r w:rsidRPr="001C03D7">
        <w:rPr>
          <w:b/>
          <w:bCs/>
          <w:sz w:val="28"/>
          <w:szCs w:val="28"/>
        </w:rPr>
        <w:t xml:space="preserve"> с</w:t>
      </w:r>
      <w:r>
        <w:rPr>
          <w:b/>
          <w:bCs/>
          <w:sz w:val="28"/>
          <w:szCs w:val="28"/>
        </w:rPr>
        <w:t xml:space="preserve">ельсовета </w:t>
      </w:r>
      <w:r w:rsidRPr="001C03D7">
        <w:rPr>
          <w:b/>
          <w:bCs/>
          <w:sz w:val="28"/>
          <w:szCs w:val="28"/>
        </w:rPr>
        <w:t>Башмаковского района Пензенской области</w:t>
      </w:r>
      <w:r>
        <w:rPr>
          <w:b/>
          <w:bCs/>
          <w:sz w:val="28"/>
          <w:szCs w:val="28"/>
        </w:rPr>
        <w:t xml:space="preserve">                     </w:t>
      </w:r>
    </w:p>
    <w:p w:rsidR="001F408D" w:rsidRPr="00100F86" w:rsidRDefault="001F408D" w:rsidP="001F408D">
      <w:pPr>
        <w:jc w:val="right"/>
        <w:rPr>
          <w:b/>
          <w:bCs/>
          <w:sz w:val="28"/>
          <w:szCs w:val="28"/>
        </w:rPr>
      </w:pPr>
      <w:r>
        <w:rPr>
          <w:b/>
          <w:bCs/>
          <w:sz w:val="28"/>
          <w:szCs w:val="28"/>
        </w:rPr>
        <w:t xml:space="preserve"> </w:t>
      </w:r>
      <w:r>
        <w:rPr>
          <w:rFonts w:eastAsia="Calibri"/>
          <w:sz w:val="28"/>
          <w:szCs w:val="28"/>
        </w:rPr>
        <w:t>(тыс. рублей)</w:t>
      </w:r>
    </w:p>
    <w:tbl>
      <w:tblPr>
        <w:tblW w:w="10221" w:type="dxa"/>
        <w:tblInd w:w="93" w:type="dxa"/>
        <w:tblLayout w:type="fixed"/>
        <w:tblLook w:val="04A0"/>
      </w:tblPr>
      <w:tblGrid>
        <w:gridCol w:w="3084"/>
        <w:gridCol w:w="598"/>
        <w:gridCol w:w="850"/>
        <w:gridCol w:w="1418"/>
        <w:gridCol w:w="708"/>
        <w:gridCol w:w="1154"/>
        <w:gridCol w:w="1134"/>
        <w:gridCol w:w="1275"/>
      </w:tblGrid>
      <w:tr w:rsidR="009E0772" w:rsidRPr="00C836A9" w:rsidTr="009E0772">
        <w:trPr>
          <w:trHeight w:val="428"/>
        </w:trPr>
        <w:tc>
          <w:tcPr>
            <w:tcW w:w="3084" w:type="dxa"/>
            <w:tcBorders>
              <w:top w:val="single" w:sz="4" w:space="0" w:color="auto"/>
              <w:left w:val="single" w:sz="4" w:space="0" w:color="auto"/>
              <w:bottom w:val="single" w:sz="4" w:space="0" w:color="000000"/>
              <w:right w:val="single" w:sz="4" w:space="0" w:color="auto"/>
            </w:tcBorders>
            <w:vAlign w:val="center"/>
            <w:hideMark/>
          </w:tcPr>
          <w:p w:rsidR="009E0772" w:rsidRPr="00C836A9" w:rsidRDefault="009E0772" w:rsidP="009E0772">
            <w:pPr>
              <w:jc w:val="center"/>
              <w:rPr>
                <w:bCs/>
                <w:sz w:val="22"/>
                <w:szCs w:val="22"/>
              </w:rPr>
            </w:pPr>
            <w:r w:rsidRPr="00C836A9">
              <w:rPr>
                <w:bCs/>
                <w:sz w:val="22"/>
                <w:szCs w:val="22"/>
              </w:rPr>
              <w:t>Наименование показателя</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sz w:val="20"/>
                <w:szCs w:val="20"/>
              </w:rPr>
            </w:pPr>
            <w:r w:rsidRPr="00C836A9">
              <w:rPr>
                <w:bCs/>
                <w:sz w:val="20"/>
                <w:szCs w:val="20"/>
              </w:rPr>
              <w:t>Раздел</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sz w:val="20"/>
                <w:szCs w:val="20"/>
              </w:rPr>
            </w:pPr>
            <w:r w:rsidRPr="00C836A9">
              <w:rPr>
                <w:bCs/>
                <w:sz w:val="20"/>
                <w:szCs w:val="20"/>
              </w:rPr>
              <w:t>Подраздел</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sz w:val="20"/>
                <w:szCs w:val="20"/>
              </w:rPr>
            </w:pPr>
            <w:r w:rsidRPr="00C836A9">
              <w:rPr>
                <w:bCs/>
                <w:sz w:val="20"/>
                <w:szCs w:val="20"/>
              </w:rPr>
              <w:t>КЦСР</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sz w:val="20"/>
                <w:szCs w:val="20"/>
              </w:rPr>
            </w:pPr>
            <w:r w:rsidRPr="00C836A9">
              <w:rPr>
                <w:bCs/>
                <w:sz w:val="20"/>
                <w:szCs w:val="20"/>
              </w:rPr>
              <w:t>КВР</w:t>
            </w:r>
          </w:p>
        </w:tc>
        <w:tc>
          <w:tcPr>
            <w:tcW w:w="1154" w:type="dxa"/>
            <w:tcBorders>
              <w:top w:val="single" w:sz="4" w:space="0" w:color="auto"/>
              <w:left w:val="single" w:sz="4" w:space="0" w:color="auto"/>
              <w:bottom w:val="single" w:sz="4" w:space="0" w:color="000000"/>
              <w:right w:val="single" w:sz="4" w:space="0" w:color="auto"/>
            </w:tcBorders>
            <w:vAlign w:val="center"/>
            <w:hideMark/>
          </w:tcPr>
          <w:p w:rsidR="009E0772" w:rsidRPr="00C836A9" w:rsidRDefault="009E0772" w:rsidP="007D6510">
            <w:pPr>
              <w:jc w:val="center"/>
              <w:rPr>
                <w:bCs/>
                <w:sz w:val="22"/>
                <w:szCs w:val="22"/>
              </w:rPr>
            </w:pPr>
            <w:r>
              <w:rPr>
                <w:bCs/>
                <w:sz w:val="22"/>
                <w:szCs w:val="22"/>
              </w:rPr>
              <w:t xml:space="preserve">2019 </w:t>
            </w:r>
            <w:r w:rsidRPr="00C836A9">
              <w:rPr>
                <w:bCs/>
                <w:sz w:val="22"/>
                <w:szCs w:val="22"/>
              </w:rPr>
              <w:t>год</w:t>
            </w:r>
          </w:p>
        </w:tc>
        <w:tc>
          <w:tcPr>
            <w:tcW w:w="1134" w:type="dxa"/>
            <w:tcBorders>
              <w:top w:val="single" w:sz="4" w:space="0" w:color="auto"/>
              <w:left w:val="single" w:sz="4" w:space="0" w:color="auto"/>
              <w:bottom w:val="single" w:sz="4" w:space="0" w:color="000000"/>
              <w:right w:val="single" w:sz="4" w:space="0" w:color="auto"/>
            </w:tcBorders>
            <w:vAlign w:val="center"/>
            <w:hideMark/>
          </w:tcPr>
          <w:p w:rsidR="009E0772" w:rsidRPr="00C836A9" w:rsidRDefault="009E0772" w:rsidP="007D6510">
            <w:pPr>
              <w:jc w:val="center"/>
              <w:rPr>
                <w:bCs/>
                <w:sz w:val="22"/>
                <w:szCs w:val="22"/>
              </w:rPr>
            </w:pPr>
            <w:r w:rsidRPr="00C836A9">
              <w:rPr>
                <w:bCs/>
                <w:sz w:val="22"/>
                <w:szCs w:val="22"/>
              </w:rPr>
              <w:t>2</w:t>
            </w:r>
            <w:r>
              <w:rPr>
                <w:bCs/>
                <w:sz w:val="22"/>
                <w:szCs w:val="22"/>
              </w:rPr>
              <w:t>020</w:t>
            </w:r>
            <w:r w:rsidRPr="00C836A9">
              <w:rPr>
                <w:bCs/>
                <w:sz w:val="22"/>
                <w:szCs w:val="22"/>
              </w:rPr>
              <w:t xml:space="preserve"> год</w:t>
            </w:r>
          </w:p>
        </w:tc>
        <w:tc>
          <w:tcPr>
            <w:tcW w:w="1275" w:type="dxa"/>
            <w:tcBorders>
              <w:top w:val="single" w:sz="4" w:space="0" w:color="auto"/>
              <w:left w:val="single" w:sz="4" w:space="0" w:color="auto"/>
              <w:bottom w:val="single" w:sz="4" w:space="0" w:color="000000"/>
              <w:right w:val="single" w:sz="4" w:space="0" w:color="auto"/>
            </w:tcBorders>
            <w:vAlign w:val="center"/>
            <w:hideMark/>
          </w:tcPr>
          <w:p w:rsidR="009E0772" w:rsidRPr="00C836A9" w:rsidRDefault="009E0772" w:rsidP="007D6510">
            <w:pPr>
              <w:jc w:val="center"/>
              <w:rPr>
                <w:bCs/>
                <w:sz w:val="22"/>
                <w:szCs w:val="22"/>
              </w:rPr>
            </w:pPr>
            <w:r>
              <w:rPr>
                <w:bCs/>
                <w:sz w:val="22"/>
                <w:szCs w:val="22"/>
              </w:rPr>
              <w:t>2021</w:t>
            </w:r>
            <w:r w:rsidRPr="00C836A9">
              <w:rPr>
                <w:bCs/>
                <w:sz w:val="22"/>
                <w:szCs w:val="22"/>
              </w:rPr>
              <w:t xml:space="preserve"> год</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sidRPr="00C836A9">
              <w:rPr>
                <w:bCs/>
                <w:sz w:val="22"/>
                <w:szCs w:val="22"/>
              </w:rPr>
              <w:t>1</w:t>
            </w:r>
          </w:p>
        </w:tc>
        <w:tc>
          <w:tcPr>
            <w:tcW w:w="598"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2</w:t>
            </w:r>
          </w:p>
        </w:tc>
        <w:tc>
          <w:tcPr>
            <w:tcW w:w="850"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3</w:t>
            </w:r>
          </w:p>
        </w:tc>
        <w:tc>
          <w:tcPr>
            <w:tcW w:w="1418"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5</w:t>
            </w:r>
          </w:p>
        </w:tc>
        <w:tc>
          <w:tcPr>
            <w:tcW w:w="708"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6</w:t>
            </w:r>
          </w:p>
        </w:tc>
        <w:tc>
          <w:tcPr>
            <w:tcW w:w="1154"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7</w:t>
            </w:r>
          </w:p>
        </w:tc>
        <w:tc>
          <w:tcPr>
            <w:tcW w:w="1134"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8</w:t>
            </w:r>
          </w:p>
        </w:tc>
        <w:tc>
          <w:tcPr>
            <w:tcW w:w="1275"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r>
              <w:rPr>
                <w:bCs/>
                <w:sz w:val="22"/>
                <w:szCs w:val="22"/>
              </w:rPr>
              <w:t>9</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ОБЩЕГОСУДАРСТВЕННЫЕ ВОПРОСЫ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1 620,99</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1 526,55</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1 524,95</w:t>
            </w:r>
          </w:p>
        </w:tc>
      </w:tr>
      <w:tr w:rsidR="009E0772" w:rsidRPr="00C836A9" w:rsidTr="009E0772">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1 317,54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1 248,95</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1 247,35</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1 317,54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1 248,95</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1 247,35</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1 317,54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1 248,95</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1 247,35</w:t>
            </w:r>
          </w:p>
        </w:tc>
      </w:tr>
      <w:tr w:rsidR="009E0772" w:rsidRPr="00C836A9" w:rsidTr="009E0772">
        <w:trPr>
          <w:trHeight w:val="558"/>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1 317,54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1 248,95</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1 247,35</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выплаты по оплате труда работников органов местного самоуправления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1 084,41</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r>
      <w:tr w:rsidR="009E0772" w:rsidRPr="00C836A9" w:rsidTr="009E0772">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выплаты персоналу государственных (муниципальных) органов</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1 083,41</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бюджетные ассигнования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Уплата налогов, сборов и иных платежей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850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обеспечение функций органов местного самоуправления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233,14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165,54</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163,94</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229,58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163,74</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162,14</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229,58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163,74</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162,14</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бюджетные ассигнования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3,56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1,80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1,80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Уплата налогов, сборов и иных платежей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850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3,56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1,80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1,80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Обеспечение проведения выборов и референдумов</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20,53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Обеспечение деятельности Избирательной комиссии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7700000000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20,53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Проведение выборов и референдумов</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7790000000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20,53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проведение выборов депутатов Комитета местного самоуправления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7790020220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20,53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бюджетные ассигнования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7790020220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20,53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Специальные расходы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7790020220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880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20,53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Резервные фонды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непрограммные расходы органов местного самоуправления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Резервные фонды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9930000000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Резервные  фонды   администрации Знаменского сельсовета Башмаковского района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9930020500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бюджетные ассигнования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9930020500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Резервные средства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9930020500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870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Другие общегосударственные вопросы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281,92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281,92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5,32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5,32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мероприятия по оценке недвижимости, признание прав и регулирование отношений по муниципальной собственности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0110120420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5,32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0110120420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5,32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0110120420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5,32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"Предоставление межбюджетных трансфертов из бюджета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276,60</w:t>
            </w:r>
          </w:p>
        </w:tc>
      </w:tr>
      <w:tr w:rsidR="009E0772" w:rsidRPr="00C836A9" w:rsidTr="009E0772">
        <w:trPr>
          <w:trHeight w:val="147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0120105250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0120105250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0120105250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275,60</w:t>
            </w:r>
          </w:p>
        </w:tc>
      </w:tr>
      <w:tr w:rsidR="009E0772" w:rsidRPr="00C836A9" w:rsidTr="009E0772">
        <w:trPr>
          <w:trHeight w:val="147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передаваемые администрацией Знаменского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sz w:val="22"/>
                <w:szCs w:val="22"/>
              </w:rPr>
            </w:pPr>
            <w:r w:rsidRPr="00C836A9">
              <w:rPr>
                <w:sz w:val="22"/>
                <w:szCs w:val="22"/>
              </w:rPr>
              <w:t>Иные 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540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0,50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sz w:val="22"/>
                <w:szCs w:val="22"/>
              </w:rPr>
            </w:pPr>
            <w:r w:rsidRPr="00C836A9">
              <w:rPr>
                <w:sz w:val="22"/>
                <w:szCs w:val="22"/>
              </w:rPr>
              <w:t>0,50</w:t>
            </w:r>
          </w:p>
        </w:tc>
      </w:tr>
      <w:tr w:rsidR="009E0772" w:rsidRPr="00C836A9" w:rsidTr="009E0772">
        <w:trPr>
          <w:trHeight w:val="1262"/>
        </w:trPr>
        <w:tc>
          <w:tcPr>
            <w:tcW w:w="3084" w:type="dxa"/>
            <w:tcBorders>
              <w:top w:val="single" w:sz="4" w:space="0" w:color="auto"/>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передаваемые администрацией Знаменского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0120165310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0120165310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0120165310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НАЦИОНАЛЬНАЯ ОБОРОНА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Мобилизационная и вневойсковая подготовка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"Исполнение отдельных государственных полномочий в соответствии с федеральным и региональным законодательством"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"Исполнение финансового обеспечения полномочий переданных органам местного самоуправления"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r>
      <w:tr w:rsidR="009E0772" w:rsidRPr="00C836A9" w:rsidTr="009E0772">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w:t>
            </w:r>
          </w:p>
        </w:tc>
      </w:tr>
      <w:tr w:rsidR="009E0772" w:rsidRPr="00C836A9" w:rsidTr="009E0772">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78,13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78,13</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78,13</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выплаты персоналу государственных (муниципальных) органов</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78,13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78,13</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78,13</w:t>
            </w:r>
          </w:p>
        </w:tc>
      </w:tr>
      <w:tr w:rsidR="009E0772" w:rsidRPr="00C836A9" w:rsidTr="009E0772">
        <w:trPr>
          <w:trHeight w:val="419"/>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w:t>
            </w:r>
            <w:r>
              <w:rPr>
                <w:bCs/>
                <w:iCs/>
                <w:sz w:val="22"/>
                <w:szCs w:val="22"/>
              </w:rPr>
              <w:t>7</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w:t>
            </w:r>
            <w:r>
              <w:rPr>
                <w:bCs/>
                <w:iCs/>
                <w:sz w:val="22"/>
                <w:szCs w:val="22"/>
              </w:rPr>
              <w:t>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w:t>
            </w:r>
            <w:r>
              <w:rPr>
                <w:bCs/>
                <w:iCs/>
                <w:sz w:val="22"/>
                <w:szCs w:val="22"/>
              </w:rPr>
              <w:t>7</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w:t>
            </w:r>
            <w:r>
              <w:rPr>
                <w:bCs/>
                <w:iCs/>
                <w:sz w:val="22"/>
                <w:szCs w:val="22"/>
              </w:rPr>
              <w:t>7</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w:t>
            </w:r>
            <w:r>
              <w:rPr>
                <w:bCs/>
                <w:iCs/>
                <w:sz w:val="22"/>
                <w:szCs w:val="22"/>
              </w:rPr>
              <w:t>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w:t>
            </w:r>
            <w:r>
              <w:rPr>
                <w:bCs/>
                <w:iCs/>
                <w:sz w:val="22"/>
                <w:szCs w:val="22"/>
              </w:rPr>
              <w:t>7</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НАЦИОНАЛЬНАЯ БЕЗОПАСНОСТЬ И ПРАВООХРАНИТЕЛЬНАЯ ДЕЯТЕЛЬНОСТЬ</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Обеспечение пожарной безопасности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"Предоставление межбюджетных трансфертов из бюджета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исполнение передаваемых полномочий органов местного самоуправления по обеспечению первичных мер пожарной безопасносности в границах населенных пунктов</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0120165280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0120165280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межбюджетные трансферты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0120165280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89,60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НАЦИОНАЛЬНАЯ ЭКОНОМИКА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529,26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388,00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420,00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Дорожное хозяйство (дорожные фонды)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414,76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388,00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420,00</w:t>
            </w:r>
          </w:p>
        </w:tc>
      </w:tr>
      <w:tr w:rsidR="009E0772" w:rsidRPr="00C836A9" w:rsidTr="009E0772">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414,76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388,00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420,00</w:t>
            </w:r>
          </w:p>
        </w:tc>
      </w:tr>
      <w:tr w:rsidR="009E0772" w:rsidRPr="00C836A9" w:rsidTr="009E0772">
        <w:trPr>
          <w:trHeight w:val="56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«Содержание и ремонт внутри поселенческих дорог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414,76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388,00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420,00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«Качественное улучшение транспортно-эксплуатационного состояния сети автомобильных дорог местного значения»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414,76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388,00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420,00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содержание внутри поселенческих автомобильных дорог местного значения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413,24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413,24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413,24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147,00</w:t>
            </w:r>
          </w:p>
        </w:tc>
      </w:tr>
      <w:tr w:rsidR="009E0772" w:rsidRPr="00C836A9" w:rsidTr="009E0772">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оформление с собственность автомобильных дорог общего пользования местного значения в границах населенных пунктов на территории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48,00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ремонт и капитальный ремонт внутрипоселенческих автомобильных дорог местного значения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0220146040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193,00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193,00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0220146040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193,00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193,00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0220146040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193,00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193,00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проектно- сметную документацию и расчет индекса цен</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0220163730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0220163730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0220163730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Другие вопросы в области национальной экономики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114,50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114,50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114,50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мероприятия по землеустройству и землепользованию</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0110120430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0110120430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0110120430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мероприятия "Исполнение передаваемых полномочий"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0110200000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Исполнение части передаваемых полномочий муниципального района в области градостроительной деятельности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0110280030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0110280030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0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0110280030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99,50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ЖИЛИЩНО-КОММУНАЛЬНОЕ ХОЗЯЙСТВО</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325,28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216,47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216,47</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Коммунальное хозяйство</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112,16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986"/>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112,16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"Комплексная программа развития систем коммунальной инфраструктуры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112,16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112,16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обеспечение населения качественной питьевой водой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0210160090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0210160090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0210160090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69,00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ремонт водопроводных сетей в Знаменском сельсовете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0210160100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43,16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0210160100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43,16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0210160100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43,16</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Благоустройство</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213,12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r>
      <w:tr w:rsidR="009E0772" w:rsidRPr="00C836A9" w:rsidTr="009E0772">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213,12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r>
      <w:tr w:rsidR="009E0772" w:rsidRPr="00C836A9" w:rsidTr="009E0772">
        <w:trPr>
          <w:trHeight w:val="277"/>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"Комплексная программа развития систем коммунальной инфраструктуры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213,12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«Создание комфортных условий проживания населения»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155,92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147,47</w:t>
            </w:r>
          </w:p>
        </w:tc>
      </w:tr>
      <w:tr w:rsidR="009E0772" w:rsidRPr="00C836A9" w:rsidTr="009E0772">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уличное  освещение территории Знаменского сельсовета, расположенных в границах населенных пунктов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134,22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117,47</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133,72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117,47</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133,72</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117,47</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117,47</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бюджетные ассигнования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Уплата налогов, сборов и иных платежей</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850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56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меропрятия по благоустройству территорий Знаменского сельсовета Башмаковского района Пензенской области расположенных в границах населенного пункта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0210260070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21,70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0210260070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21,70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0210260070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21,70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"Обустройство и содержание пляжа в с.Знаменское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0210400000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57,20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обустройство и содержание пляжа в с.Знаменское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0210460110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57,20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0210460110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57,20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0210460110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240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57,20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КУЛЬТУРА, КИНЕМАТОГРАФИЯ</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1 635,78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1 089,88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1 016,01</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Культура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1 635,78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1 089,88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1 016,01</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культуры в Знаменском сельсовете Башмаковского района Пензенской области на 2014-2022г"</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1 635,78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1 089,88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1 016,01</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"Обеспечение деятельности МБУК "Знаменский СДК"</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1 635,78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1 089,88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1 016,01</w:t>
            </w:r>
          </w:p>
        </w:tc>
      </w:tr>
      <w:tr w:rsidR="009E0772" w:rsidRPr="00C836A9" w:rsidTr="009E0772">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"Организация культурно-досуговой деятельности и приобщение жителей Знаменского сельсовета к творчеству, культурному развитию и самообразованию, любительскому искусству"</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1 135,78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1 089,88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1 016,01</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обеспечение деятельности (оказание услуг) МБУК "Знаменский СДК"</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0310105220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713,08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729,21</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0310105220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713,08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729,21</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Субсидии бюджетным учреждениям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0310105220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610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713,08</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803,08</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729,21</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0310171051</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135,90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Субсидии бюджетным учреждениям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0310171051</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610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135,90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147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03101Z1051</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03101Z1051</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Субсидии бюджетным учреждениям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03101Z1051</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610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286,80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"Развитие и укрепление материально-технической базы МБУК "Знаменский СДК"</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0310200000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развитие и укрепление материально-технической базы домов культуры в населенных пунктах с числом жителей до 50 тысяч человек</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03102L4670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03102L4670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Субсидии бюджетным учреждениям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03102L4670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610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500,00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СОЦИАЛЬНАЯ ПОЛИТИКА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Пенсионное обеспечение</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Подпрограмма "Социальная поддержка граждан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0130000000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Основное мероприятие "Выполнение обязательств по социальной поддержке отдельных категорий граждан"</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0130100000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Расходы на выплату пенсий за выслугу лет муниципальным служащим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0130124250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Социальное обеспечение и иные выплаты населению</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0130124250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Публичные нормативные социальные выплаты гражданам</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0130124250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310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w:t>
            </w:r>
            <w:r>
              <w:rPr>
                <w:bCs/>
                <w:iCs/>
                <w:sz w:val="22"/>
                <w:szCs w:val="22"/>
              </w:rPr>
              <w:t>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11,33</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ОБСЛУЖИВАНИЕ ГОСУДАРСТВЕННОГО И МУНИЦИПАЛЬНОГО ДОЛГА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Обслуживание государственного внутреннего и муниципального долга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Непрограммные расходы органов местного самоуправления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7200000000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Непрограммные расходы администрации Знаменского сельсовета Башмаковского района Пензенской области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7290000000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Процентные платежи по  муниципальному долгу Знаменского сельсовета Башмаковского района Пензенской области в рамках непрограммного направления деятельности</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7290020890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Обслуживание государственного (муниципального) долга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7290020890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700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9E0772" w:rsidRPr="00C836A9" w:rsidRDefault="009E0772" w:rsidP="008043BE">
            <w:pPr>
              <w:rPr>
                <w:bCs/>
                <w:iCs/>
                <w:sz w:val="22"/>
                <w:szCs w:val="22"/>
              </w:rPr>
            </w:pPr>
            <w:r w:rsidRPr="00C836A9">
              <w:rPr>
                <w:bCs/>
                <w:iCs/>
                <w:sz w:val="22"/>
                <w:szCs w:val="22"/>
              </w:rPr>
              <w:t>Обслуживание муниципального долга</w:t>
            </w:r>
          </w:p>
        </w:tc>
        <w:tc>
          <w:tcPr>
            <w:tcW w:w="59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7290020890</w:t>
            </w: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730</w:t>
            </w: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0,50</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0,00</w:t>
            </w:r>
          </w:p>
        </w:tc>
      </w:tr>
      <w:tr w:rsidR="009E0772" w:rsidRPr="00C836A9" w:rsidTr="009E0772">
        <w:trPr>
          <w:trHeight w:val="255"/>
        </w:trPr>
        <w:tc>
          <w:tcPr>
            <w:tcW w:w="3084" w:type="dxa"/>
            <w:tcBorders>
              <w:top w:val="nil"/>
              <w:left w:val="single" w:sz="4" w:space="0" w:color="auto"/>
              <w:bottom w:val="single" w:sz="4" w:space="0" w:color="auto"/>
              <w:right w:val="single" w:sz="4" w:space="0" w:color="auto"/>
            </w:tcBorders>
            <w:shd w:val="clear" w:color="auto" w:fill="auto"/>
            <w:noWrap/>
            <w:vAlign w:val="bottom"/>
            <w:hideMark/>
          </w:tcPr>
          <w:p w:rsidR="009E0772" w:rsidRPr="00C836A9" w:rsidRDefault="009E0772" w:rsidP="008043BE">
            <w:pPr>
              <w:rPr>
                <w:bCs/>
                <w:sz w:val="22"/>
                <w:szCs w:val="22"/>
              </w:rPr>
            </w:pPr>
            <w:r w:rsidRPr="00C836A9">
              <w:rPr>
                <w:bCs/>
                <w:sz w:val="22"/>
                <w:szCs w:val="22"/>
              </w:rPr>
              <w:t>ВСЕГО:</w:t>
            </w:r>
          </w:p>
        </w:tc>
        <w:tc>
          <w:tcPr>
            <w:tcW w:w="598"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9E0772" w:rsidRPr="00C836A9" w:rsidRDefault="009E0772" w:rsidP="008043BE">
            <w:pPr>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sz w:val="22"/>
                <w:szCs w:val="22"/>
              </w:rPr>
            </w:pPr>
          </w:p>
        </w:tc>
        <w:tc>
          <w:tcPr>
            <w:tcW w:w="115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sidRPr="00C836A9">
              <w:rPr>
                <w:bCs/>
                <w:iCs/>
                <w:sz w:val="22"/>
                <w:szCs w:val="22"/>
              </w:rPr>
              <w:t>4 293,04</w:t>
            </w:r>
          </w:p>
        </w:tc>
        <w:tc>
          <w:tcPr>
            <w:tcW w:w="1134"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Pr>
                <w:bCs/>
                <w:iCs/>
                <w:sz w:val="22"/>
                <w:szCs w:val="22"/>
              </w:rPr>
              <w:t>3402,12</w:t>
            </w:r>
          </w:p>
        </w:tc>
        <w:tc>
          <w:tcPr>
            <w:tcW w:w="1275" w:type="dxa"/>
            <w:tcBorders>
              <w:top w:val="nil"/>
              <w:left w:val="nil"/>
              <w:bottom w:val="single" w:sz="4" w:space="0" w:color="auto"/>
              <w:right w:val="single" w:sz="4" w:space="0" w:color="auto"/>
            </w:tcBorders>
            <w:shd w:val="clear" w:color="auto" w:fill="auto"/>
            <w:vAlign w:val="center"/>
            <w:hideMark/>
          </w:tcPr>
          <w:p w:rsidR="009E0772" w:rsidRPr="00C836A9" w:rsidRDefault="009E0772" w:rsidP="008043BE">
            <w:pPr>
              <w:jc w:val="center"/>
              <w:rPr>
                <w:bCs/>
                <w:iCs/>
                <w:sz w:val="22"/>
                <w:szCs w:val="22"/>
              </w:rPr>
            </w:pPr>
            <w:r>
              <w:rPr>
                <w:bCs/>
                <w:iCs/>
                <w:sz w:val="22"/>
                <w:szCs w:val="22"/>
              </w:rPr>
              <w:t>3358,66</w:t>
            </w:r>
          </w:p>
        </w:tc>
      </w:tr>
    </w:tbl>
    <w:p w:rsidR="009521D5" w:rsidRPr="00CB2E8F" w:rsidRDefault="009521D5" w:rsidP="009E3717">
      <w:pPr>
        <w:jc w:val="right"/>
        <w:rPr>
          <w:rFonts w:eastAsia="Calibri"/>
          <w:sz w:val="28"/>
          <w:szCs w:val="28"/>
        </w:rPr>
      </w:pPr>
      <w:r w:rsidRPr="00CB2E8F">
        <w:rPr>
          <w:rFonts w:eastAsia="Calibri"/>
          <w:sz w:val="28"/>
          <w:szCs w:val="28"/>
        </w:rPr>
        <w:t>»;</w:t>
      </w:r>
    </w:p>
    <w:p w:rsidR="009521D5" w:rsidRPr="00AC60BE" w:rsidRDefault="005E7E50" w:rsidP="005E7E50">
      <w:pPr>
        <w:autoSpaceDE w:val="0"/>
        <w:autoSpaceDN w:val="0"/>
        <w:adjustRightInd w:val="0"/>
        <w:spacing w:before="60"/>
        <w:jc w:val="both"/>
        <w:outlineLvl w:val="6"/>
        <w:rPr>
          <w:rFonts w:cs="Arial"/>
          <w:sz w:val="28"/>
          <w:szCs w:val="28"/>
        </w:rPr>
      </w:pPr>
      <w:r>
        <w:rPr>
          <w:rFonts w:cs="Arial"/>
          <w:sz w:val="28"/>
          <w:szCs w:val="28"/>
        </w:rPr>
        <w:t xml:space="preserve">      </w:t>
      </w:r>
      <w:r w:rsidR="00955044">
        <w:rPr>
          <w:rFonts w:cs="Arial"/>
          <w:sz w:val="28"/>
          <w:szCs w:val="28"/>
        </w:rPr>
        <w:t>1</w:t>
      </w:r>
      <w:r w:rsidR="000B3F3B">
        <w:rPr>
          <w:rFonts w:cs="Arial"/>
          <w:sz w:val="28"/>
          <w:szCs w:val="28"/>
        </w:rPr>
        <w:t>.2</w:t>
      </w:r>
      <w:r>
        <w:rPr>
          <w:rFonts w:cs="Arial"/>
          <w:sz w:val="28"/>
          <w:szCs w:val="28"/>
        </w:rPr>
        <w:t>.</w:t>
      </w:r>
      <w:r w:rsidR="009E3717">
        <w:rPr>
          <w:rFonts w:cs="Arial"/>
          <w:sz w:val="28"/>
          <w:szCs w:val="28"/>
        </w:rPr>
        <w:t>Приложение № 8</w:t>
      </w:r>
      <w:r w:rsidR="009521D5">
        <w:rPr>
          <w:rFonts w:cs="Arial"/>
          <w:sz w:val="28"/>
          <w:szCs w:val="28"/>
        </w:rPr>
        <w:t xml:space="preserve"> изменить и изложить в следующей редакции:</w:t>
      </w:r>
    </w:p>
    <w:p w:rsidR="001F408D" w:rsidRPr="001C03D7" w:rsidRDefault="00FF69D5" w:rsidP="001F408D">
      <w:pPr>
        <w:ind w:left="450" w:right="-1"/>
        <w:jc w:val="right"/>
        <w:rPr>
          <w:sz w:val="28"/>
          <w:szCs w:val="28"/>
        </w:rPr>
      </w:pPr>
      <w:r>
        <w:rPr>
          <w:sz w:val="28"/>
          <w:szCs w:val="28"/>
        </w:rPr>
        <w:t>«</w:t>
      </w:r>
      <w:r w:rsidR="001F408D" w:rsidRPr="001C03D7">
        <w:rPr>
          <w:sz w:val="28"/>
          <w:szCs w:val="28"/>
        </w:rPr>
        <w:t xml:space="preserve">Приложение № </w:t>
      </w:r>
      <w:r w:rsidR="001F408D">
        <w:rPr>
          <w:sz w:val="28"/>
          <w:szCs w:val="28"/>
        </w:rPr>
        <w:t>8</w:t>
      </w:r>
    </w:p>
    <w:p w:rsidR="001F408D" w:rsidRPr="001C03D7" w:rsidRDefault="001F408D" w:rsidP="001F408D">
      <w:pPr>
        <w:tabs>
          <w:tab w:val="left" w:pos="500"/>
        </w:tabs>
        <w:ind w:left="450" w:right="-1"/>
        <w:jc w:val="right"/>
        <w:rPr>
          <w:sz w:val="28"/>
          <w:szCs w:val="28"/>
        </w:rPr>
      </w:pPr>
      <w:r w:rsidRPr="001C03D7">
        <w:rPr>
          <w:sz w:val="28"/>
          <w:szCs w:val="28"/>
        </w:rPr>
        <w:t xml:space="preserve">                                                               к  решению Комитета местного самоуправления  </w:t>
      </w:r>
      <w:r>
        <w:rPr>
          <w:sz w:val="28"/>
          <w:szCs w:val="28"/>
        </w:rPr>
        <w:t xml:space="preserve">Знаменского </w:t>
      </w:r>
      <w:r w:rsidRPr="001C03D7">
        <w:rPr>
          <w:sz w:val="28"/>
          <w:szCs w:val="28"/>
        </w:rPr>
        <w:t xml:space="preserve"> сельсовета </w:t>
      </w:r>
    </w:p>
    <w:p w:rsidR="001F408D" w:rsidRPr="001C03D7" w:rsidRDefault="001F408D" w:rsidP="001F408D">
      <w:pPr>
        <w:tabs>
          <w:tab w:val="left" w:pos="500"/>
        </w:tabs>
        <w:ind w:left="450" w:right="-1"/>
        <w:jc w:val="right"/>
        <w:rPr>
          <w:sz w:val="28"/>
          <w:szCs w:val="28"/>
        </w:rPr>
      </w:pPr>
      <w:r w:rsidRPr="001C03D7">
        <w:rPr>
          <w:sz w:val="28"/>
          <w:szCs w:val="28"/>
        </w:rPr>
        <w:t xml:space="preserve">Башмаковского района  Пензенской области </w:t>
      </w:r>
    </w:p>
    <w:p w:rsidR="001F408D" w:rsidRPr="001C03D7" w:rsidRDefault="001F408D" w:rsidP="001F408D">
      <w:pPr>
        <w:tabs>
          <w:tab w:val="left" w:pos="500"/>
        </w:tabs>
        <w:ind w:left="450" w:right="-1"/>
        <w:jc w:val="right"/>
        <w:rPr>
          <w:sz w:val="28"/>
          <w:szCs w:val="28"/>
        </w:rPr>
      </w:pPr>
      <w:r w:rsidRPr="001C03D7">
        <w:rPr>
          <w:sz w:val="28"/>
          <w:szCs w:val="28"/>
        </w:rPr>
        <w:t xml:space="preserve">"О  бюджете </w:t>
      </w:r>
      <w:r>
        <w:rPr>
          <w:sz w:val="28"/>
          <w:szCs w:val="28"/>
        </w:rPr>
        <w:t xml:space="preserve">Знаменского </w:t>
      </w:r>
      <w:r w:rsidRPr="001C03D7">
        <w:rPr>
          <w:sz w:val="28"/>
          <w:szCs w:val="28"/>
        </w:rPr>
        <w:t xml:space="preserve"> сельсовета </w:t>
      </w:r>
    </w:p>
    <w:p w:rsidR="001F408D" w:rsidRPr="001C03D7" w:rsidRDefault="001F408D" w:rsidP="001F408D">
      <w:pPr>
        <w:tabs>
          <w:tab w:val="left" w:pos="500"/>
        </w:tabs>
        <w:ind w:left="450" w:right="-1"/>
        <w:jc w:val="right"/>
        <w:rPr>
          <w:sz w:val="28"/>
          <w:szCs w:val="28"/>
        </w:rPr>
      </w:pPr>
      <w:r w:rsidRPr="001C03D7">
        <w:rPr>
          <w:sz w:val="28"/>
          <w:szCs w:val="28"/>
        </w:rPr>
        <w:t>Башмаковского  района</w:t>
      </w:r>
      <w:r w:rsidRPr="001C03D7">
        <w:rPr>
          <w:b/>
          <w:sz w:val="28"/>
          <w:szCs w:val="28"/>
        </w:rPr>
        <w:t xml:space="preserve"> </w:t>
      </w:r>
      <w:r w:rsidRPr="001C03D7">
        <w:rPr>
          <w:sz w:val="28"/>
          <w:szCs w:val="28"/>
        </w:rPr>
        <w:t xml:space="preserve">Пензенской области  </w:t>
      </w:r>
    </w:p>
    <w:p w:rsidR="001F408D" w:rsidRDefault="001F408D" w:rsidP="001F408D">
      <w:pPr>
        <w:ind w:left="450" w:right="-1"/>
        <w:jc w:val="right"/>
        <w:rPr>
          <w:sz w:val="28"/>
          <w:szCs w:val="28"/>
        </w:rPr>
      </w:pPr>
      <w:r w:rsidRPr="001C03D7">
        <w:rPr>
          <w:sz w:val="28"/>
          <w:szCs w:val="28"/>
        </w:rPr>
        <w:t xml:space="preserve">                на  20</w:t>
      </w:r>
      <w:r>
        <w:rPr>
          <w:sz w:val="28"/>
          <w:szCs w:val="28"/>
        </w:rPr>
        <w:t>19</w:t>
      </w:r>
      <w:r w:rsidRPr="001C03D7">
        <w:rPr>
          <w:sz w:val="28"/>
          <w:szCs w:val="28"/>
        </w:rPr>
        <w:t xml:space="preserve"> год</w:t>
      </w:r>
      <w:r>
        <w:rPr>
          <w:sz w:val="28"/>
          <w:szCs w:val="28"/>
        </w:rPr>
        <w:t xml:space="preserve"> и на плановый период 2020 и 2021 годов </w:t>
      </w:r>
      <w:r w:rsidRPr="001C03D7">
        <w:rPr>
          <w:sz w:val="28"/>
          <w:szCs w:val="28"/>
        </w:rPr>
        <w:t>"</w:t>
      </w:r>
    </w:p>
    <w:p w:rsidR="001F408D" w:rsidRDefault="001F408D" w:rsidP="001F408D">
      <w:pPr>
        <w:tabs>
          <w:tab w:val="left" w:pos="500"/>
        </w:tabs>
        <w:ind w:left="450"/>
        <w:jc w:val="right"/>
        <w:rPr>
          <w:sz w:val="28"/>
          <w:szCs w:val="28"/>
        </w:rPr>
      </w:pPr>
    </w:p>
    <w:p w:rsidR="003937A9" w:rsidRDefault="001F408D" w:rsidP="003937A9">
      <w:pPr>
        <w:jc w:val="right"/>
        <w:rPr>
          <w:b/>
          <w:bCs/>
          <w:sz w:val="28"/>
          <w:szCs w:val="28"/>
        </w:rPr>
      </w:pPr>
      <w:r w:rsidRPr="004622D3">
        <w:rPr>
          <w:b/>
          <w:bCs/>
          <w:sz w:val="28"/>
          <w:szCs w:val="28"/>
        </w:rPr>
        <w:t xml:space="preserve">Ведомственная  структура расходов бюджета  </w:t>
      </w:r>
      <w:r>
        <w:rPr>
          <w:b/>
          <w:bCs/>
          <w:sz w:val="28"/>
          <w:szCs w:val="28"/>
        </w:rPr>
        <w:t xml:space="preserve">Знаменского </w:t>
      </w:r>
      <w:r w:rsidRPr="004622D3">
        <w:rPr>
          <w:b/>
          <w:bCs/>
          <w:sz w:val="28"/>
          <w:szCs w:val="28"/>
        </w:rPr>
        <w:t xml:space="preserve"> сельсовета Башмаковского  района  Пензенской области  </w:t>
      </w:r>
      <w:r>
        <w:rPr>
          <w:b/>
          <w:bCs/>
          <w:sz w:val="28"/>
          <w:szCs w:val="28"/>
        </w:rPr>
        <w:t>на 2019 год и на плановый период 2020 и 2021 годов</w:t>
      </w:r>
      <w:r w:rsidR="003937A9">
        <w:rPr>
          <w:b/>
          <w:bCs/>
          <w:sz w:val="28"/>
          <w:szCs w:val="28"/>
        </w:rPr>
        <w:t xml:space="preserve">  </w:t>
      </w:r>
    </w:p>
    <w:p w:rsidR="00C836A9" w:rsidRDefault="003937A9" w:rsidP="009F250D">
      <w:pPr>
        <w:jc w:val="right"/>
        <w:rPr>
          <w:b/>
          <w:bCs/>
          <w:sz w:val="28"/>
          <w:szCs w:val="28"/>
        </w:rPr>
      </w:pPr>
      <w:r>
        <w:rPr>
          <w:b/>
          <w:bCs/>
          <w:sz w:val="28"/>
          <w:szCs w:val="28"/>
        </w:rPr>
        <w:t xml:space="preserve"> </w:t>
      </w:r>
      <w:r>
        <w:rPr>
          <w:rFonts w:eastAsia="Calibri"/>
          <w:sz w:val="28"/>
          <w:szCs w:val="28"/>
        </w:rPr>
        <w:t>(тыс. рублей)</w:t>
      </w:r>
      <w:r>
        <w:rPr>
          <w:b/>
          <w:bCs/>
          <w:sz w:val="28"/>
          <w:szCs w:val="28"/>
        </w:rPr>
        <w:t xml:space="preserve">                                                                   </w:t>
      </w:r>
      <w:r w:rsidR="009F250D">
        <w:rPr>
          <w:b/>
          <w:bCs/>
          <w:sz w:val="28"/>
          <w:szCs w:val="28"/>
        </w:rPr>
        <w:t xml:space="preserve">                               </w:t>
      </w:r>
      <w:r w:rsidR="009E3717">
        <w:rPr>
          <w:b/>
          <w:bCs/>
          <w:sz w:val="28"/>
          <w:szCs w:val="28"/>
        </w:rPr>
        <w:t xml:space="preserve"> </w:t>
      </w:r>
    </w:p>
    <w:tbl>
      <w:tblPr>
        <w:tblW w:w="10363" w:type="dxa"/>
        <w:tblInd w:w="93" w:type="dxa"/>
        <w:tblLayout w:type="fixed"/>
        <w:tblLook w:val="04A0"/>
      </w:tblPr>
      <w:tblGrid>
        <w:gridCol w:w="3084"/>
        <w:gridCol w:w="728"/>
        <w:gridCol w:w="598"/>
        <w:gridCol w:w="850"/>
        <w:gridCol w:w="1418"/>
        <w:gridCol w:w="708"/>
        <w:gridCol w:w="993"/>
        <w:gridCol w:w="992"/>
        <w:gridCol w:w="992"/>
      </w:tblGrid>
      <w:tr w:rsidR="00C836A9" w:rsidRPr="00C836A9" w:rsidTr="009F250D">
        <w:trPr>
          <w:trHeight w:val="255"/>
        </w:trPr>
        <w:tc>
          <w:tcPr>
            <w:tcW w:w="30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36A9" w:rsidRPr="00C836A9" w:rsidRDefault="00C836A9" w:rsidP="00C836A9">
            <w:pPr>
              <w:jc w:val="center"/>
              <w:rPr>
                <w:bCs/>
                <w:sz w:val="22"/>
                <w:szCs w:val="22"/>
              </w:rPr>
            </w:pPr>
            <w:r w:rsidRPr="00C836A9">
              <w:rPr>
                <w:bCs/>
                <w:sz w:val="22"/>
                <w:szCs w:val="22"/>
              </w:rPr>
              <w:t>Наименование показателя</w:t>
            </w:r>
          </w:p>
        </w:tc>
        <w:tc>
          <w:tcPr>
            <w:tcW w:w="4302" w:type="dxa"/>
            <w:gridSpan w:val="5"/>
            <w:tcBorders>
              <w:top w:val="single" w:sz="4" w:space="0" w:color="auto"/>
              <w:left w:val="nil"/>
              <w:bottom w:val="single" w:sz="4" w:space="0" w:color="auto"/>
              <w:right w:val="nil"/>
            </w:tcBorders>
            <w:shd w:val="clear" w:color="auto" w:fill="auto"/>
            <w:vAlign w:val="center"/>
            <w:hideMark/>
          </w:tcPr>
          <w:p w:rsidR="00C836A9" w:rsidRPr="00C836A9" w:rsidRDefault="00C836A9" w:rsidP="00C836A9">
            <w:pPr>
              <w:jc w:val="center"/>
              <w:rPr>
                <w:bCs/>
                <w:sz w:val="22"/>
                <w:szCs w:val="22"/>
              </w:rPr>
            </w:pPr>
            <w:r w:rsidRPr="00C836A9">
              <w:rPr>
                <w:bCs/>
                <w:sz w:val="22"/>
                <w:szCs w:val="22"/>
              </w:rPr>
              <w:t>КБК</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36A9" w:rsidRPr="00C836A9" w:rsidRDefault="00C836A9" w:rsidP="00C836A9">
            <w:pPr>
              <w:jc w:val="center"/>
              <w:rPr>
                <w:bCs/>
                <w:sz w:val="22"/>
                <w:szCs w:val="22"/>
              </w:rPr>
            </w:pPr>
            <w:r>
              <w:rPr>
                <w:bCs/>
                <w:sz w:val="22"/>
                <w:szCs w:val="22"/>
              </w:rPr>
              <w:t xml:space="preserve">2019 </w:t>
            </w:r>
            <w:r w:rsidRPr="00C836A9">
              <w:rPr>
                <w:bCs/>
                <w:sz w:val="22"/>
                <w:szCs w:val="22"/>
              </w:rPr>
              <w:t>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36A9" w:rsidRPr="00C836A9" w:rsidRDefault="00C836A9" w:rsidP="00C836A9">
            <w:pPr>
              <w:jc w:val="center"/>
              <w:rPr>
                <w:bCs/>
                <w:sz w:val="22"/>
                <w:szCs w:val="22"/>
              </w:rPr>
            </w:pPr>
            <w:r w:rsidRPr="00C836A9">
              <w:rPr>
                <w:bCs/>
                <w:sz w:val="22"/>
                <w:szCs w:val="22"/>
              </w:rPr>
              <w:t>2</w:t>
            </w:r>
            <w:r>
              <w:rPr>
                <w:bCs/>
                <w:sz w:val="22"/>
                <w:szCs w:val="22"/>
              </w:rPr>
              <w:t>020</w:t>
            </w:r>
            <w:r w:rsidRPr="00C836A9">
              <w:rPr>
                <w:bCs/>
                <w:sz w:val="22"/>
                <w:szCs w:val="22"/>
              </w:rPr>
              <w:t xml:space="preserve">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36A9" w:rsidRPr="00C836A9" w:rsidRDefault="009F250D" w:rsidP="00C836A9">
            <w:pPr>
              <w:jc w:val="center"/>
              <w:rPr>
                <w:bCs/>
                <w:sz w:val="22"/>
                <w:szCs w:val="22"/>
              </w:rPr>
            </w:pPr>
            <w:r>
              <w:rPr>
                <w:bCs/>
                <w:sz w:val="22"/>
                <w:szCs w:val="22"/>
              </w:rPr>
              <w:t>2021</w:t>
            </w:r>
            <w:r w:rsidR="00C836A9" w:rsidRPr="00C836A9">
              <w:rPr>
                <w:bCs/>
                <w:sz w:val="22"/>
                <w:szCs w:val="22"/>
              </w:rPr>
              <w:t xml:space="preserve"> год</w:t>
            </w:r>
          </w:p>
        </w:tc>
      </w:tr>
      <w:tr w:rsidR="00C836A9" w:rsidRPr="00C836A9" w:rsidTr="009F250D">
        <w:trPr>
          <w:trHeight w:val="428"/>
        </w:trPr>
        <w:tc>
          <w:tcPr>
            <w:tcW w:w="3084" w:type="dxa"/>
            <w:vMerge/>
            <w:tcBorders>
              <w:top w:val="single" w:sz="4" w:space="0" w:color="auto"/>
              <w:left w:val="single" w:sz="4" w:space="0" w:color="auto"/>
              <w:bottom w:val="single" w:sz="4" w:space="0" w:color="000000"/>
              <w:right w:val="single" w:sz="4" w:space="0" w:color="auto"/>
            </w:tcBorders>
            <w:vAlign w:val="center"/>
            <w:hideMark/>
          </w:tcPr>
          <w:p w:rsidR="00C836A9" w:rsidRPr="00C836A9" w:rsidRDefault="00C836A9" w:rsidP="00C836A9">
            <w:pPr>
              <w:rPr>
                <w:bCs/>
                <w:sz w:val="22"/>
                <w:szCs w:val="22"/>
              </w:rPr>
            </w:pP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9E0772" w:rsidP="00C836A9">
            <w:pPr>
              <w:jc w:val="center"/>
              <w:rPr>
                <w:bCs/>
                <w:sz w:val="20"/>
                <w:szCs w:val="20"/>
              </w:rPr>
            </w:pPr>
            <w:r>
              <w:rPr>
                <w:bCs/>
                <w:sz w:val="20"/>
                <w:szCs w:val="20"/>
              </w:rPr>
              <w:t>Вед</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C836A9">
            <w:pPr>
              <w:jc w:val="center"/>
              <w:rPr>
                <w:bCs/>
                <w:sz w:val="20"/>
                <w:szCs w:val="20"/>
              </w:rPr>
            </w:pPr>
            <w:r w:rsidRPr="00C836A9">
              <w:rPr>
                <w:bCs/>
                <w:sz w:val="20"/>
                <w:szCs w:val="20"/>
              </w:rPr>
              <w:t>Раздел</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C836A9">
            <w:pPr>
              <w:jc w:val="center"/>
              <w:rPr>
                <w:bCs/>
                <w:sz w:val="20"/>
                <w:szCs w:val="20"/>
              </w:rPr>
            </w:pPr>
            <w:r w:rsidRPr="00C836A9">
              <w:rPr>
                <w:bCs/>
                <w:sz w:val="20"/>
                <w:szCs w:val="20"/>
              </w:rPr>
              <w:t>Подраздел</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C836A9">
            <w:pPr>
              <w:jc w:val="center"/>
              <w:rPr>
                <w:bCs/>
                <w:sz w:val="20"/>
                <w:szCs w:val="20"/>
              </w:rPr>
            </w:pPr>
            <w:r w:rsidRPr="00C836A9">
              <w:rPr>
                <w:bCs/>
                <w:sz w:val="20"/>
                <w:szCs w:val="20"/>
              </w:rPr>
              <w:t>КЦСР</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C836A9">
            <w:pPr>
              <w:jc w:val="center"/>
              <w:rPr>
                <w:bCs/>
                <w:sz w:val="20"/>
                <w:szCs w:val="20"/>
              </w:rPr>
            </w:pPr>
            <w:r w:rsidRPr="00C836A9">
              <w:rPr>
                <w:bCs/>
                <w:sz w:val="20"/>
                <w:szCs w:val="20"/>
              </w:rPr>
              <w:t>КВР</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C836A9" w:rsidRPr="00C836A9" w:rsidRDefault="00C836A9" w:rsidP="00C836A9">
            <w:pPr>
              <w:rPr>
                <w:bCs/>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836A9" w:rsidRPr="00C836A9" w:rsidRDefault="00C836A9" w:rsidP="00C836A9">
            <w:pPr>
              <w:rPr>
                <w:bCs/>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836A9" w:rsidRPr="00C836A9" w:rsidRDefault="00C836A9" w:rsidP="00C836A9">
            <w:pPr>
              <w:rPr>
                <w:bCs/>
                <w:sz w:val="22"/>
                <w:szCs w:val="22"/>
              </w:rPr>
            </w:pP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1</w:t>
            </w:r>
          </w:p>
        </w:tc>
        <w:tc>
          <w:tcPr>
            <w:tcW w:w="728"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2</w:t>
            </w:r>
          </w:p>
        </w:tc>
        <w:tc>
          <w:tcPr>
            <w:tcW w:w="598"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4</w:t>
            </w:r>
          </w:p>
        </w:tc>
        <w:tc>
          <w:tcPr>
            <w:tcW w:w="1418"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5</w:t>
            </w:r>
          </w:p>
        </w:tc>
        <w:tc>
          <w:tcPr>
            <w:tcW w:w="708"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6</w:t>
            </w:r>
          </w:p>
        </w:tc>
        <w:tc>
          <w:tcPr>
            <w:tcW w:w="993"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7</w:t>
            </w:r>
          </w:p>
        </w:tc>
        <w:tc>
          <w:tcPr>
            <w:tcW w:w="992"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8</w:t>
            </w:r>
          </w:p>
        </w:tc>
        <w:tc>
          <w:tcPr>
            <w:tcW w:w="992" w:type="dxa"/>
            <w:tcBorders>
              <w:top w:val="nil"/>
              <w:left w:val="nil"/>
              <w:bottom w:val="single" w:sz="4" w:space="0" w:color="auto"/>
              <w:right w:val="single" w:sz="4" w:space="0" w:color="auto"/>
            </w:tcBorders>
            <w:shd w:val="clear" w:color="auto" w:fill="auto"/>
            <w:noWrap/>
            <w:vAlign w:val="center"/>
            <w:hideMark/>
          </w:tcPr>
          <w:p w:rsidR="00C836A9" w:rsidRPr="00C836A9" w:rsidRDefault="00C836A9" w:rsidP="00C836A9">
            <w:pPr>
              <w:jc w:val="center"/>
              <w:rPr>
                <w:bCs/>
                <w:sz w:val="22"/>
                <w:szCs w:val="22"/>
              </w:rPr>
            </w:pPr>
            <w:r w:rsidRPr="00C836A9">
              <w:rPr>
                <w:bCs/>
                <w:sz w:val="22"/>
                <w:szCs w:val="22"/>
              </w:rPr>
              <w:t>9</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администрация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ind w:right="110"/>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ind w:left="-441" w:firstLine="441"/>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4 293,04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9F250D" w:rsidP="009F250D">
            <w:pPr>
              <w:jc w:val="center"/>
              <w:rPr>
                <w:bCs/>
                <w:iCs/>
                <w:sz w:val="22"/>
                <w:szCs w:val="22"/>
              </w:rPr>
            </w:pPr>
            <w:r>
              <w:rPr>
                <w:bCs/>
                <w:iCs/>
                <w:sz w:val="22"/>
                <w:szCs w:val="22"/>
              </w:rPr>
              <w:t>3402,12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9F250D" w:rsidP="009F250D">
            <w:pPr>
              <w:jc w:val="center"/>
              <w:rPr>
                <w:bCs/>
                <w:iCs/>
                <w:sz w:val="22"/>
                <w:szCs w:val="22"/>
              </w:rPr>
            </w:pPr>
            <w:r>
              <w:rPr>
                <w:bCs/>
                <w:iCs/>
                <w:sz w:val="22"/>
                <w:szCs w:val="22"/>
              </w:rPr>
              <w:t>3358,66</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1 620,99</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1 526,55</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1 524,95</w:t>
            </w:r>
          </w:p>
        </w:tc>
      </w:tr>
      <w:tr w:rsidR="00C836A9" w:rsidRPr="00C836A9" w:rsidTr="009F250D">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1 317,54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1 248,95</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1 247,35</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1 317,54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1 248,95</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1 247,35</w:t>
            </w:r>
          </w:p>
        </w:tc>
      </w:tr>
      <w:tr w:rsidR="00C836A9" w:rsidRPr="00C836A9" w:rsidTr="009E0772">
        <w:trPr>
          <w:trHeight w:val="277"/>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1 317,54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1 248,95</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1 247,35</w:t>
            </w:r>
          </w:p>
        </w:tc>
      </w:tr>
      <w:tr w:rsidR="00C836A9" w:rsidRPr="00C836A9" w:rsidTr="009F250D">
        <w:trPr>
          <w:trHeight w:val="558"/>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1 317,54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1 248,95</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1 247,35</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выплаты по оплате труда работников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1 084,41</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выплаты персоналу государственных (муниципальных) органов</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1 083,41</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Уплата налогов, сборов и иных платежей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850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обеспечение функций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233,14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165,54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163,94</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229,58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163,74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162,14</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229,58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163,74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162,14</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3,56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1,80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Уплата налогов, сборов и иных платежей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0110102200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850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3,56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1,80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Обеспечение проведения выборов и референдумов</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20,53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Обеспечение деятельности Избирательной комиссии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7700000000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20,53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Проведение выборов и референдумов</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7790000000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20,53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проведение выборов депутатов Комитета местного самоуправления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7790020220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20,53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7790020220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20,53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Специальные расходы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07</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7790020220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880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20,53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Резервные фонды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непрограммные расходы органов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Резервные фонды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9930000000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Резервные  фонды   администрации Знаменского сельсовета Башмаковского района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9930020500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9930020500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Резервные средства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9930020500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870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Другие общегосударственные вопросы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281,92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281,92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5,32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5,32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мероприятия по оценке недвижимости, признание прав и регулирование отношений по муниципальной собственности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0110120420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5,32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0110120420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5,32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0110120420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5,32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"Предоставление межбюджетных трансфертов из бюджета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276,60</w:t>
            </w:r>
          </w:p>
        </w:tc>
      </w:tr>
      <w:tr w:rsidR="00C836A9" w:rsidRPr="00C836A9" w:rsidTr="009F250D">
        <w:trPr>
          <w:trHeight w:val="147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0120105250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0120105250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0120105250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275,60</w:t>
            </w:r>
          </w:p>
        </w:tc>
      </w:tr>
      <w:tr w:rsidR="00C836A9" w:rsidRPr="00C836A9" w:rsidTr="009F250D">
        <w:trPr>
          <w:trHeight w:val="147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передаваемые администрацией Знаменского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sz w:val="22"/>
                <w:szCs w:val="22"/>
              </w:rPr>
            </w:pPr>
            <w:r w:rsidRPr="00C836A9">
              <w:rPr>
                <w:sz w:val="22"/>
                <w:szCs w:val="22"/>
              </w:rPr>
              <w:t>Иные 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0120165300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540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sz w:val="22"/>
                <w:szCs w:val="22"/>
              </w:rPr>
            </w:pPr>
            <w:r w:rsidRPr="00C836A9">
              <w:rPr>
                <w:sz w:val="22"/>
                <w:szCs w:val="22"/>
              </w:rPr>
              <w:t>0,50</w:t>
            </w:r>
          </w:p>
        </w:tc>
      </w:tr>
      <w:tr w:rsidR="00C836A9" w:rsidRPr="00C836A9" w:rsidTr="009F250D">
        <w:trPr>
          <w:trHeight w:val="1262"/>
        </w:trPr>
        <w:tc>
          <w:tcPr>
            <w:tcW w:w="3084" w:type="dxa"/>
            <w:tcBorders>
              <w:top w:val="single" w:sz="4" w:space="0" w:color="auto"/>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передаваемые администрацией Знаменского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0120165310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0120165310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0120165310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НАЦИОНАЛЬНАЯ ОБОРОНА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Мобилизационная и вневойсковая подготовка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"Исполнение отдельных государственных полномочий в соответствии с федеральным и региональным законодательством"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"Исполнение финансового обеспечения полномочий переданных органам местного самоуправления"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r>
      <w:tr w:rsidR="00C836A9" w:rsidRPr="00C836A9" w:rsidTr="009F250D">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78,13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78,13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78,13</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выплаты персоналу государственных (муниципальных) органов</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78,13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78,13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78,13</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w:t>
            </w:r>
            <w:r w:rsidR="009F250D">
              <w:rPr>
                <w:bCs/>
                <w:iCs/>
                <w:sz w:val="22"/>
                <w:szCs w:val="22"/>
              </w:rPr>
              <w:t>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w:t>
            </w:r>
            <w:r w:rsidR="009F250D">
              <w:rPr>
                <w:bCs/>
                <w:iCs/>
                <w:sz w:val="22"/>
                <w:szCs w:val="22"/>
              </w:rPr>
              <w:t>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w:t>
            </w:r>
            <w:r w:rsidR="009F250D">
              <w:rPr>
                <w:bCs/>
                <w:iCs/>
                <w:sz w:val="22"/>
                <w:szCs w:val="22"/>
              </w:rPr>
              <w:t>7</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0140151180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w:t>
            </w:r>
            <w:r w:rsidR="009F250D">
              <w:rPr>
                <w:bCs/>
                <w:iCs/>
                <w:sz w:val="22"/>
                <w:szCs w:val="22"/>
              </w:rPr>
              <w:t>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w:t>
            </w:r>
            <w:r w:rsidR="009F250D">
              <w:rPr>
                <w:bCs/>
                <w:iCs/>
                <w:sz w:val="22"/>
                <w:szCs w:val="22"/>
              </w:rPr>
              <w:t>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w:t>
            </w:r>
            <w:r w:rsidR="009F250D">
              <w:rPr>
                <w:bCs/>
                <w:iCs/>
                <w:sz w:val="22"/>
                <w:szCs w:val="22"/>
              </w:rPr>
              <w:t>7</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НАЦИОНАЛЬНАЯ БЕЗОПАСНОСТЬ И ПРАВООХРАНИТЕЛЬНАЯ ДЕЯТЕЛЬНОСТЬ</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Обеспечение пожарной безопасности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"Предоставление межбюджетных трансфертов из бюджета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исполнение передаваемых полномочий органов местного самоуправления по обеспечению первичных мер пожарной безопасносности в границах населенных пунктов</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0120165280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0120165280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межбюджетные трансферты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0120165280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89,60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НАЦИОНАЛЬНАЯ ЭКОНОМИКА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529,26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388,00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420,00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Дорожное хозяйство (дорожные фонды)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414,76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388,00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420,00</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414,76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388,00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420,00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«Содержание и ремонт внутри поселенческих дорог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414,76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388,00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420,00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«Качественное улучшение транспортно-эксплуатационного состояния сети автомобильных дорог местного значения»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414,76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388,00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420,00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содержание внутри поселенческих автомобильных дорог местного значения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413,24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413,24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413,24</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147,00</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оформление с собственность автомобильных дорог общего пользования местного значения в границах населенных пунктов на территории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48,00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ремонт и капитальный ремонт внутрипоселенческих автомобильных дорог местного значения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0220146040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193,00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193,00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0220146040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193,00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193,00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0220146040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193,00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193,00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проектно- сметную документацию и расчет индекса цен</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0220163730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0220163730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09</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0220163730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Другие вопросы в области национальной экономики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114,50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114,50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114,50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мероприятия по землеустройству и землепользованию</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0110120430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0110120430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0110120430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мероприятия "Исполнение передаваемых полномочий"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0110200000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Исполнение части передаваемых полномочий муниципального района в области градостроительной деятельности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0110280030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0110280030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0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04</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0110280030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99,50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ЖИЛИЩНО-КОММУНАЛЬНОЕ ХОЗЯЙСТВО</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325,28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216,47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216,47</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Коммунальное хозяйство</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112,16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112,16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"Комплексная программа развития систем коммунальной инфраструктуры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112,16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112,16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обеспечение населения качественной питьевой водой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0210160090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0210160090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0210160090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69,00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ремонт водопроводных сетей в Знаменском сельсовете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0210160100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43,16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0210160100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43,16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0210160100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43,16</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Благоустройство</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213,12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213,12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"Комплексная программа развития систем коммунальной инфраструктуры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213,12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«Создание комфортных условий проживания населения»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155,92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147,47</w:t>
            </w:r>
          </w:p>
        </w:tc>
      </w:tr>
      <w:tr w:rsidR="00C836A9" w:rsidRPr="00C836A9" w:rsidTr="009F250D">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уличное  освещение территории Знаменского сельсовета, расположенных в границах населенных пунктов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134,22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117,47</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133,72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117,47</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133,72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117,47</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117,47</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бюджетные ассигнования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Уплата налогов, сборов и иных платежей</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0210260060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850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56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меропрятия по благоустройству территорий Знаменского сельсовета Башмаковского района Пензенской области расположенных в границах населенного пункта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0210260070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21,70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0210260070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21,70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0210260070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21,70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"Обустройство и содержание пляжа в с.Знаменское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0210400000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57,20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обустройство и содержание пляжа в с.Знаменское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0210460110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57,20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Закупка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0210460110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57,20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Иные закупки товаров, работ и услуг для обеспечения государственных (муниципальных) нужд</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0210460110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240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57,20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КУЛЬТУРА, КИНЕМАТОГРАФИЯ</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1 635,78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1 089,88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1 016,01</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Культура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1 635,78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1 089,88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1 016,01</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культуры в Знаменском сельсовете Башмаковского района Пензенской области на 2014-2022г"</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1 635,78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1 089,88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1 016,01</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"Обеспечение деятельности МБУК "Знаменский СДК"</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1 635,78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1 089,88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1 016,01</w:t>
            </w:r>
          </w:p>
        </w:tc>
      </w:tr>
      <w:tr w:rsidR="00C836A9" w:rsidRPr="00C836A9" w:rsidTr="009F250D">
        <w:trPr>
          <w:trHeight w:val="126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"Организация культурно-досуговой деятельности и приобщение жителей Знаменского сельсовета к творчеству, культурному развитию и самообразованию, любительскому искусству"</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1 135,78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1 089,88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1 016,01</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обеспечение деятельности (оказание услуг) МБУК "Знаменский СДК"</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0310105220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713,08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729,21</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0310105220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713,08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729,21</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Субсидии бюджетным учреждениям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0310105220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610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713,08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803,08</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729,21</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0310171051</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135,90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Субсидии бюджетным учреждениям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0310171051</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610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135,90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147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03101Z1051</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03101Z1051</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Субсидии бюджетным учреждениям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03101Z1051</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610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286,80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"Развитие и укрепление материально-технической базы МБУК "Знаменский СДК"</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0310200000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развитие и укрепление материально-технической базы домов культуры в населенных пунктах с числом жителей до 50 тысяч человек</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03102L4670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Предоставление субсидий бюджетным, автономным учреждениям и иным некоммерческим организациям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03102L4670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Субсидии бюджетным учреждениям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08</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03102L4670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610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500,00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СОЦИАЛЬНАЯ ПОЛИТИКА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Пенсионное обеспечение</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841"/>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Подпрограмма "Социальная поддержка граждан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0130000000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Основное мероприятие "Выполнение обязательств по социальной поддержке отдельных категорий граждан"</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0130100000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Расходы на выплату пенсий за выслугу лет муниципальным служащим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0130124250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Социальное обеспечение и иные выплаты населению</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0130124250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Публичные нормативные социальные выплаты гражданам</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10</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0130124250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310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w:t>
            </w:r>
            <w:r w:rsidR="009F250D">
              <w:rPr>
                <w:bCs/>
                <w:iCs/>
                <w:sz w:val="22"/>
                <w:szCs w:val="22"/>
              </w:rPr>
              <w:t>2</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11,33</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ОБСЛУЖИВАНИЕ ГОСУДАРСТВЕННОГО И МУНИЦИПАЛЬНОГО ДОЛГА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Обслуживание государственного внутреннего и муниципального долга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Непрограммные расходы органов местного самоуправления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7200000000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63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Непрограммные расходы администрации Знаменского сельсовета Башмаковского района Пензенской области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7290000000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1052"/>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Процентные платежи по  муниципальному долгу Знаменского сельсовета Башмаковского района Пензенской области в рамках непрограммного направления деятельности</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7290020890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420"/>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Обслуживание государственного (муниципального) долга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7290020890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700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C836A9"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hideMark/>
          </w:tcPr>
          <w:p w:rsidR="00C836A9" w:rsidRPr="00C836A9" w:rsidRDefault="00C836A9" w:rsidP="00C836A9">
            <w:pPr>
              <w:rPr>
                <w:bCs/>
                <w:iCs/>
                <w:sz w:val="22"/>
                <w:szCs w:val="22"/>
              </w:rPr>
            </w:pPr>
            <w:r w:rsidRPr="00C836A9">
              <w:rPr>
                <w:bCs/>
                <w:iCs/>
                <w:sz w:val="22"/>
                <w:szCs w:val="22"/>
              </w:rPr>
              <w:t>Обслуживание муниципального долга</w:t>
            </w:r>
          </w:p>
        </w:tc>
        <w:tc>
          <w:tcPr>
            <w:tcW w:w="72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901</w:t>
            </w:r>
          </w:p>
        </w:tc>
        <w:tc>
          <w:tcPr>
            <w:tcW w:w="59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13</w:t>
            </w:r>
          </w:p>
        </w:tc>
        <w:tc>
          <w:tcPr>
            <w:tcW w:w="850"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01</w:t>
            </w:r>
          </w:p>
        </w:tc>
        <w:tc>
          <w:tcPr>
            <w:tcW w:w="141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7290020890</w:t>
            </w:r>
          </w:p>
        </w:tc>
        <w:tc>
          <w:tcPr>
            <w:tcW w:w="708"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730</w:t>
            </w:r>
          </w:p>
        </w:tc>
        <w:tc>
          <w:tcPr>
            <w:tcW w:w="993"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0,50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c>
          <w:tcPr>
            <w:tcW w:w="992" w:type="dxa"/>
            <w:tcBorders>
              <w:top w:val="nil"/>
              <w:left w:val="nil"/>
              <w:bottom w:val="single" w:sz="4" w:space="0" w:color="auto"/>
              <w:right w:val="single" w:sz="4" w:space="0" w:color="auto"/>
            </w:tcBorders>
            <w:shd w:val="clear" w:color="auto" w:fill="auto"/>
            <w:vAlign w:val="center"/>
            <w:hideMark/>
          </w:tcPr>
          <w:p w:rsidR="00C836A9" w:rsidRPr="00C836A9" w:rsidRDefault="00C836A9" w:rsidP="009F250D">
            <w:pPr>
              <w:jc w:val="center"/>
              <w:rPr>
                <w:bCs/>
                <w:iCs/>
                <w:sz w:val="22"/>
                <w:szCs w:val="22"/>
              </w:rPr>
            </w:pPr>
            <w:r w:rsidRPr="00C836A9">
              <w:rPr>
                <w:bCs/>
                <w:iCs/>
                <w:sz w:val="22"/>
                <w:szCs w:val="22"/>
              </w:rPr>
              <w:t>0,00</w:t>
            </w:r>
          </w:p>
        </w:tc>
      </w:tr>
      <w:tr w:rsidR="009F250D" w:rsidRPr="00C836A9" w:rsidTr="009F250D">
        <w:trPr>
          <w:trHeight w:val="255"/>
        </w:trPr>
        <w:tc>
          <w:tcPr>
            <w:tcW w:w="3084" w:type="dxa"/>
            <w:tcBorders>
              <w:top w:val="nil"/>
              <w:left w:val="single" w:sz="4" w:space="0" w:color="auto"/>
              <w:bottom w:val="single" w:sz="4" w:space="0" w:color="auto"/>
              <w:right w:val="single" w:sz="4" w:space="0" w:color="auto"/>
            </w:tcBorders>
            <w:shd w:val="clear" w:color="auto" w:fill="auto"/>
            <w:noWrap/>
            <w:vAlign w:val="bottom"/>
            <w:hideMark/>
          </w:tcPr>
          <w:p w:rsidR="009F250D" w:rsidRPr="00C836A9" w:rsidRDefault="009F250D" w:rsidP="00C836A9">
            <w:pPr>
              <w:rPr>
                <w:bCs/>
                <w:sz w:val="22"/>
                <w:szCs w:val="22"/>
              </w:rPr>
            </w:pPr>
            <w:r w:rsidRPr="00C836A9">
              <w:rPr>
                <w:bCs/>
                <w:sz w:val="22"/>
                <w:szCs w:val="22"/>
              </w:rPr>
              <w:t>ВСЕГО:</w:t>
            </w:r>
          </w:p>
        </w:tc>
        <w:tc>
          <w:tcPr>
            <w:tcW w:w="728" w:type="dxa"/>
            <w:tcBorders>
              <w:top w:val="nil"/>
              <w:left w:val="nil"/>
              <w:bottom w:val="single" w:sz="4" w:space="0" w:color="auto"/>
              <w:right w:val="single" w:sz="4" w:space="0" w:color="auto"/>
            </w:tcBorders>
            <w:shd w:val="clear" w:color="auto" w:fill="auto"/>
            <w:noWrap/>
            <w:vAlign w:val="center"/>
            <w:hideMark/>
          </w:tcPr>
          <w:p w:rsidR="009F250D" w:rsidRPr="00C836A9" w:rsidRDefault="009F250D" w:rsidP="009F250D">
            <w:pPr>
              <w:jc w:val="center"/>
              <w:rPr>
                <w:bCs/>
                <w:sz w:val="22"/>
                <w:szCs w:val="22"/>
              </w:rPr>
            </w:pPr>
          </w:p>
        </w:tc>
        <w:tc>
          <w:tcPr>
            <w:tcW w:w="598" w:type="dxa"/>
            <w:tcBorders>
              <w:top w:val="nil"/>
              <w:left w:val="nil"/>
              <w:bottom w:val="single" w:sz="4" w:space="0" w:color="auto"/>
              <w:right w:val="single" w:sz="4" w:space="0" w:color="auto"/>
            </w:tcBorders>
            <w:shd w:val="clear" w:color="auto" w:fill="auto"/>
            <w:noWrap/>
            <w:vAlign w:val="center"/>
            <w:hideMark/>
          </w:tcPr>
          <w:p w:rsidR="009F250D" w:rsidRPr="00C836A9" w:rsidRDefault="009F250D" w:rsidP="009F250D">
            <w:pPr>
              <w:jc w:val="center"/>
              <w:rPr>
                <w:bCs/>
                <w:sz w:val="22"/>
                <w:szCs w:val="22"/>
              </w:rPr>
            </w:pPr>
          </w:p>
        </w:tc>
        <w:tc>
          <w:tcPr>
            <w:tcW w:w="850" w:type="dxa"/>
            <w:tcBorders>
              <w:top w:val="nil"/>
              <w:left w:val="nil"/>
              <w:bottom w:val="single" w:sz="4" w:space="0" w:color="auto"/>
              <w:right w:val="single" w:sz="4" w:space="0" w:color="auto"/>
            </w:tcBorders>
            <w:shd w:val="clear" w:color="auto" w:fill="auto"/>
            <w:noWrap/>
            <w:vAlign w:val="center"/>
            <w:hideMark/>
          </w:tcPr>
          <w:p w:rsidR="009F250D" w:rsidRPr="00C836A9" w:rsidRDefault="009F250D" w:rsidP="009F250D">
            <w:pPr>
              <w:jc w:val="center"/>
              <w:rPr>
                <w:bCs/>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9F250D" w:rsidRPr="00C836A9" w:rsidRDefault="009F250D" w:rsidP="009F250D">
            <w:pPr>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hideMark/>
          </w:tcPr>
          <w:p w:rsidR="009F250D" w:rsidRPr="00C836A9" w:rsidRDefault="009F250D" w:rsidP="009F250D">
            <w:pPr>
              <w:jc w:val="center"/>
              <w:rPr>
                <w:bCs/>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rsidR="009F250D" w:rsidRPr="00C836A9" w:rsidRDefault="009F250D" w:rsidP="009F250D">
            <w:pPr>
              <w:jc w:val="center"/>
              <w:rPr>
                <w:bCs/>
                <w:iCs/>
                <w:sz w:val="22"/>
                <w:szCs w:val="22"/>
              </w:rPr>
            </w:pPr>
            <w:r w:rsidRPr="00C836A9">
              <w:rPr>
                <w:bCs/>
                <w:iCs/>
                <w:sz w:val="22"/>
                <w:szCs w:val="22"/>
              </w:rPr>
              <w:t>4 293,04</w:t>
            </w:r>
          </w:p>
        </w:tc>
        <w:tc>
          <w:tcPr>
            <w:tcW w:w="992" w:type="dxa"/>
            <w:tcBorders>
              <w:top w:val="nil"/>
              <w:left w:val="nil"/>
              <w:bottom w:val="single" w:sz="4" w:space="0" w:color="auto"/>
              <w:right w:val="single" w:sz="4" w:space="0" w:color="auto"/>
            </w:tcBorders>
            <w:shd w:val="clear" w:color="auto" w:fill="auto"/>
            <w:vAlign w:val="center"/>
            <w:hideMark/>
          </w:tcPr>
          <w:p w:rsidR="009F250D" w:rsidRPr="00C836A9" w:rsidRDefault="009F250D" w:rsidP="009F250D">
            <w:pPr>
              <w:jc w:val="center"/>
              <w:rPr>
                <w:bCs/>
                <w:iCs/>
                <w:sz w:val="22"/>
                <w:szCs w:val="22"/>
              </w:rPr>
            </w:pPr>
            <w:r>
              <w:rPr>
                <w:bCs/>
                <w:iCs/>
                <w:sz w:val="22"/>
                <w:szCs w:val="22"/>
              </w:rPr>
              <w:t>3402,12</w:t>
            </w:r>
          </w:p>
        </w:tc>
        <w:tc>
          <w:tcPr>
            <w:tcW w:w="992" w:type="dxa"/>
            <w:tcBorders>
              <w:top w:val="nil"/>
              <w:left w:val="nil"/>
              <w:bottom w:val="single" w:sz="4" w:space="0" w:color="auto"/>
              <w:right w:val="single" w:sz="4" w:space="0" w:color="auto"/>
            </w:tcBorders>
            <w:shd w:val="clear" w:color="auto" w:fill="auto"/>
            <w:vAlign w:val="center"/>
            <w:hideMark/>
          </w:tcPr>
          <w:p w:rsidR="009F250D" w:rsidRPr="00C836A9" w:rsidRDefault="009F250D" w:rsidP="009F250D">
            <w:pPr>
              <w:jc w:val="center"/>
              <w:rPr>
                <w:bCs/>
                <w:iCs/>
                <w:sz w:val="22"/>
                <w:szCs w:val="22"/>
              </w:rPr>
            </w:pPr>
            <w:r>
              <w:rPr>
                <w:bCs/>
                <w:iCs/>
                <w:sz w:val="22"/>
                <w:szCs w:val="22"/>
              </w:rPr>
              <w:t>3358,66</w:t>
            </w:r>
          </w:p>
        </w:tc>
      </w:tr>
    </w:tbl>
    <w:p w:rsidR="009521D5" w:rsidRPr="00EB2A37" w:rsidRDefault="009E3717" w:rsidP="00B32205">
      <w:pPr>
        <w:jc w:val="right"/>
        <w:rPr>
          <w:b/>
          <w:bCs/>
          <w:sz w:val="28"/>
          <w:szCs w:val="28"/>
        </w:rPr>
      </w:pPr>
      <w:r>
        <w:rPr>
          <w:b/>
          <w:bCs/>
          <w:sz w:val="28"/>
          <w:szCs w:val="28"/>
        </w:rPr>
        <w:t xml:space="preserve"> </w:t>
      </w:r>
      <w:r w:rsidR="009521D5">
        <w:rPr>
          <w:rFonts w:eastAsia="Calibri"/>
          <w:sz w:val="28"/>
          <w:szCs w:val="28"/>
        </w:rPr>
        <w:t>»;</w:t>
      </w:r>
    </w:p>
    <w:p w:rsidR="009E3717" w:rsidRDefault="00955044" w:rsidP="009E3717">
      <w:pPr>
        <w:ind w:left="450"/>
        <w:rPr>
          <w:sz w:val="28"/>
          <w:szCs w:val="28"/>
        </w:rPr>
      </w:pPr>
      <w:r>
        <w:rPr>
          <w:rFonts w:cs="Arial"/>
          <w:sz w:val="28"/>
          <w:szCs w:val="28"/>
        </w:rPr>
        <w:t>1</w:t>
      </w:r>
      <w:r w:rsidR="000B3F3B">
        <w:rPr>
          <w:rFonts w:cs="Arial"/>
          <w:sz w:val="28"/>
          <w:szCs w:val="28"/>
        </w:rPr>
        <w:t>.3</w:t>
      </w:r>
      <w:r w:rsidR="005E7E50">
        <w:rPr>
          <w:rFonts w:cs="Arial"/>
          <w:sz w:val="28"/>
          <w:szCs w:val="28"/>
        </w:rPr>
        <w:t>.</w:t>
      </w:r>
      <w:r w:rsidR="009E3717">
        <w:rPr>
          <w:rFonts w:cs="Arial"/>
          <w:sz w:val="28"/>
          <w:szCs w:val="28"/>
        </w:rPr>
        <w:t>Приложение № 9</w:t>
      </w:r>
      <w:r w:rsidR="009521D5">
        <w:rPr>
          <w:rFonts w:cs="Arial"/>
          <w:sz w:val="28"/>
          <w:szCs w:val="28"/>
        </w:rPr>
        <w:t xml:space="preserve"> изменить и изложить в следующей редакции:</w:t>
      </w:r>
      <w:r w:rsidR="009E3717">
        <w:rPr>
          <w:sz w:val="28"/>
          <w:szCs w:val="28"/>
        </w:rPr>
        <w:t xml:space="preserve"> </w:t>
      </w:r>
    </w:p>
    <w:p w:rsidR="001F408D" w:rsidRPr="001C03D7" w:rsidRDefault="009E75FC" w:rsidP="001F408D">
      <w:pPr>
        <w:ind w:left="450" w:right="-1"/>
        <w:jc w:val="right"/>
        <w:rPr>
          <w:sz w:val="28"/>
          <w:szCs w:val="28"/>
        </w:rPr>
      </w:pPr>
      <w:r>
        <w:rPr>
          <w:sz w:val="28"/>
          <w:szCs w:val="28"/>
        </w:rPr>
        <w:t>«</w:t>
      </w:r>
      <w:r w:rsidR="001F408D" w:rsidRPr="001C03D7">
        <w:rPr>
          <w:sz w:val="28"/>
          <w:szCs w:val="28"/>
        </w:rPr>
        <w:t xml:space="preserve">Приложение № </w:t>
      </w:r>
      <w:r w:rsidR="001F408D">
        <w:rPr>
          <w:sz w:val="28"/>
          <w:szCs w:val="28"/>
        </w:rPr>
        <w:t>9</w:t>
      </w:r>
    </w:p>
    <w:p w:rsidR="001F408D" w:rsidRPr="001C03D7" w:rsidRDefault="001F408D" w:rsidP="001F408D">
      <w:pPr>
        <w:tabs>
          <w:tab w:val="left" w:pos="500"/>
        </w:tabs>
        <w:ind w:left="450" w:right="-1"/>
        <w:jc w:val="right"/>
        <w:rPr>
          <w:sz w:val="28"/>
          <w:szCs w:val="28"/>
        </w:rPr>
      </w:pPr>
      <w:r w:rsidRPr="001C03D7">
        <w:rPr>
          <w:sz w:val="28"/>
          <w:szCs w:val="28"/>
        </w:rPr>
        <w:t xml:space="preserve">                                                               к  решению Комитета местного самоуправления  </w:t>
      </w:r>
      <w:r>
        <w:rPr>
          <w:sz w:val="28"/>
          <w:szCs w:val="28"/>
        </w:rPr>
        <w:t xml:space="preserve">Знаменского </w:t>
      </w:r>
      <w:r w:rsidRPr="001C03D7">
        <w:rPr>
          <w:sz w:val="28"/>
          <w:szCs w:val="28"/>
        </w:rPr>
        <w:t xml:space="preserve"> сельсовета </w:t>
      </w:r>
    </w:p>
    <w:p w:rsidR="001F408D" w:rsidRPr="001C03D7" w:rsidRDefault="001F408D" w:rsidP="001F408D">
      <w:pPr>
        <w:tabs>
          <w:tab w:val="left" w:pos="500"/>
        </w:tabs>
        <w:ind w:left="450" w:right="-1"/>
        <w:jc w:val="right"/>
        <w:rPr>
          <w:sz w:val="28"/>
          <w:szCs w:val="28"/>
        </w:rPr>
      </w:pPr>
      <w:r w:rsidRPr="001C03D7">
        <w:rPr>
          <w:sz w:val="28"/>
          <w:szCs w:val="28"/>
        </w:rPr>
        <w:t xml:space="preserve">Башмаковского района  Пензенской области </w:t>
      </w:r>
    </w:p>
    <w:p w:rsidR="001F408D" w:rsidRPr="001C03D7" w:rsidRDefault="001F408D" w:rsidP="001F408D">
      <w:pPr>
        <w:tabs>
          <w:tab w:val="left" w:pos="500"/>
        </w:tabs>
        <w:ind w:left="450" w:right="-1"/>
        <w:jc w:val="right"/>
        <w:rPr>
          <w:sz w:val="28"/>
          <w:szCs w:val="28"/>
        </w:rPr>
      </w:pPr>
      <w:r w:rsidRPr="001C03D7">
        <w:rPr>
          <w:sz w:val="28"/>
          <w:szCs w:val="28"/>
        </w:rPr>
        <w:t xml:space="preserve">"О  бюджете </w:t>
      </w:r>
      <w:r>
        <w:rPr>
          <w:sz w:val="28"/>
          <w:szCs w:val="28"/>
        </w:rPr>
        <w:t xml:space="preserve">Знаменского </w:t>
      </w:r>
      <w:r w:rsidRPr="001C03D7">
        <w:rPr>
          <w:sz w:val="28"/>
          <w:szCs w:val="28"/>
        </w:rPr>
        <w:t xml:space="preserve"> сельсовета </w:t>
      </w:r>
    </w:p>
    <w:p w:rsidR="001F408D" w:rsidRPr="001C03D7" w:rsidRDefault="001F408D" w:rsidP="001F408D">
      <w:pPr>
        <w:tabs>
          <w:tab w:val="left" w:pos="500"/>
        </w:tabs>
        <w:ind w:left="450" w:right="-1"/>
        <w:jc w:val="right"/>
        <w:rPr>
          <w:sz w:val="28"/>
          <w:szCs w:val="28"/>
        </w:rPr>
      </w:pPr>
      <w:r w:rsidRPr="001C03D7">
        <w:rPr>
          <w:sz w:val="28"/>
          <w:szCs w:val="28"/>
        </w:rPr>
        <w:t>Башмаковского  района</w:t>
      </w:r>
      <w:r w:rsidRPr="001C03D7">
        <w:rPr>
          <w:b/>
          <w:sz w:val="28"/>
          <w:szCs w:val="28"/>
        </w:rPr>
        <w:t xml:space="preserve"> </w:t>
      </w:r>
      <w:r w:rsidRPr="001C03D7">
        <w:rPr>
          <w:sz w:val="28"/>
          <w:szCs w:val="28"/>
        </w:rPr>
        <w:t xml:space="preserve">Пензенской области  </w:t>
      </w:r>
    </w:p>
    <w:p w:rsidR="001F408D" w:rsidRDefault="001F408D" w:rsidP="001F408D">
      <w:pPr>
        <w:ind w:left="450" w:right="-1"/>
        <w:jc w:val="right"/>
        <w:rPr>
          <w:sz w:val="28"/>
          <w:szCs w:val="28"/>
        </w:rPr>
      </w:pPr>
      <w:r w:rsidRPr="001C03D7">
        <w:rPr>
          <w:sz w:val="28"/>
          <w:szCs w:val="28"/>
        </w:rPr>
        <w:t xml:space="preserve">                на  20</w:t>
      </w:r>
      <w:r>
        <w:rPr>
          <w:sz w:val="28"/>
          <w:szCs w:val="28"/>
        </w:rPr>
        <w:t>19</w:t>
      </w:r>
      <w:r w:rsidRPr="001C03D7">
        <w:rPr>
          <w:sz w:val="28"/>
          <w:szCs w:val="28"/>
        </w:rPr>
        <w:t xml:space="preserve"> год</w:t>
      </w:r>
      <w:r>
        <w:rPr>
          <w:sz w:val="28"/>
          <w:szCs w:val="28"/>
        </w:rPr>
        <w:t xml:space="preserve"> и на плановый период 2020 и 2021 годов </w:t>
      </w:r>
      <w:r w:rsidRPr="001C03D7">
        <w:rPr>
          <w:sz w:val="28"/>
          <w:szCs w:val="28"/>
        </w:rPr>
        <w:t>"</w:t>
      </w:r>
    </w:p>
    <w:p w:rsidR="001F408D" w:rsidRPr="00D63193" w:rsidRDefault="001F408D" w:rsidP="001F408D">
      <w:pPr>
        <w:tabs>
          <w:tab w:val="left" w:pos="500"/>
        </w:tabs>
        <w:ind w:left="450"/>
        <w:jc w:val="right"/>
        <w:rPr>
          <w:sz w:val="28"/>
          <w:szCs w:val="28"/>
        </w:rPr>
      </w:pPr>
    </w:p>
    <w:p w:rsidR="001F408D" w:rsidRDefault="001F408D" w:rsidP="001F408D">
      <w:pPr>
        <w:widowControl w:val="0"/>
        <w:jc w:val="center"/>
        <w:rPr>
          <w:b/>
          <w:sz w:val="28"/>
          <w:szCs w:val="28"/>
        </w:rPr>
      </w:pPr>
      <w:r w:rsidRPr="004622D3">
        <w:rPr>
          <w:b/>
          <w:sz w:val="28"/>
          <w:szCs w:val="28"/>
        </w:rPr>
        <w:t>Распределение бюджетных ассигнований по целевым статьям (муниципальным  программам</w:t>
      </w:r>
      <w:r>
        <w:rPr>
          <w:b/>
          <w:sz w:val="28"/>
          <w:szCs w:val="28"/>
        </w:rPr>
        <w:t xml:space="preserve"> Знаменского сельсовета</w:t>
      </w:r>
      <w:r w:rsidRPr="004622D3">
        <w:rPr>
          <w:b/>
          <w:sz w:val="28"/>
          <w:szCs w:val="28"/>
        </w:rPr>
        <w:t xml:space="preserve">  Башмаковского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w:t>
      </w:r>
      <w:r>
        <w:rPr>
          <w:b/>
          <w:sz w:val="28"/>
          <w:szCs w:val="28"/>
        </w:rPr>
        <w:t>фикации расходов бюджета на 2019</w:t>
      </w:r>
      <w:r w:rsidRPr="004622D3">
        <w:rPr>
          <w:b/>
          <w:sz w:val="28"/>
          <w:szCs w:val="28"/>
        </w:rPr>
        <w:t xml:space="preserve"> год</w:t>
      </w:r>
      <w:r w:rsidR="009E75FC">
        <w:rPr>
          <w:b/>
          <w:sz w:val="28"/>
          <w:szCs w:val="28"/>
        </w:rPr>
        <w:t xml:space="preserve"> и плановый период 2020</w:t>
      </w:r>
      <w:r>
        <w:rPr>
          <w:b/>
          <w:sz w:val="28"/>
          <w:szCs w:val="28"/>
        </w:rPr>
        <w:t xml:space="preserve"> и 2021 годов</w:t>
      </w:r>
    </w:p>
    <w:p w:rsidR="001F408D" w:rsidRPr="00A74484" w:rsidRDefault="001F408D" w:rsidP="001F408D">
      <w:pPr>
        <w:keepNext/>
        <w:jc w:val="right"/>
        <w:rPr>
          <w:b/>
          <w:sz w:val="28"/>
          <w:szCs w:val="28"/>
        </w:rPr>
      </w:pPr>
      <w:r>
        <w:rPr>
          <w:b/>
          <w:sz w:val="28"/>
          <w:szCs w:val="28"/>
        </w:rPr>
        <w:t xml:space="preserve">     </w:t>
      </w:r>
      <w:r w:rsidRPr="004622D3">
        <w:rPr>
          <w:b/>
          <w:sz w:val="28"/>
          <w:szCs w:val="28"/>
        </w:rPr>
        <w:t xml:space="preserve"> </w:t>
      </w:r>
      <w:r w:rsidRPr="004622D3">
        <w:rPr>
          <w:sz w:val="28"/>
          <w:szCs w:val="28"/>
        </w:rPr>
        <w:t>(тыс</w:t>
      </w:r>
      <w:r>
        <w:rPr>
          <w:sz w:val="28"/>
          <w:szCs w:val="28"/>
        </w:rPr>
        <w:t>.</w:t>
      </w:r>
      <w:r w:rsidRPr="004622D3">
        <w:rPr>
          <w:sz w:val="28"/>
          <w:szCs w:val="28"/>
        </w:rPr>
        <w:t xml:space="preserve"> рублей)</w:t>
      </w:r>
    </w:p>
    <w:tbl>
      <w:tblPr>
        <w:tblW w:w="10363" w:type="dxa"/>
        <w:tblInd w:w="93" w:type="dxa"/>
        <w:tblLayout w:type="fixed"/>
        <w:tblLook w:val="04A0"/>
      </w:tblPr>
      <w:tblGrid>
        <w:gridCol w:w="3084"/>
        <w:gridCol w:w="1341"/>
        <w:gridCol w:w="682"/>
        <w:gridCol w:w="720"/>
        <w:gridCol w:w="709"/>
        <w:gridCol w:w="1276"/>
        <w:gridCol w:w="1224"/>
        <w:gridCol w:w="1327"/>
      </w:tblGrid>
      <w:tr w:rsidR="00C42F87" w:rsidRPr="00C42F87" w:rsidTr="00C42F87">
        <w:trPr>
          <w:trHeight w:val="301"/>
        </w:trPr>
        <w:tc>
          <w:tcPr>
            <w:tcW w:w="30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Наименование показателя</w:t>
            </w:r>
          </w:p>
        </w:tc>
        <w:tc>
          <w:tcPr>
            <w:tcW w:w="3452" w:type="dxa"/>
            <w:gridSpan w:val="4"/>
            <w:tcBorders>
              <w:top w:val="single" w:sz="4" w:space="0" w:color="auto"/>
              <w:left w:val="nil"/>
              <w:bottom w:val="single" w:sz="4" w:space="0" w:color="auto"/>
              <w:right w:val="nil"/>
            </w:tcBorders>
            <w:shd w:val="clear" w:color="auto" w:fill="auto"/>
            <w:vAlign w:val="center"/>
            <w:hideMark/>
          </w:tcPr>
          <w:p w:rsidR="00C42F87" w:rsidRPr="00C42F87" w:rsidRDefault="00C42F87" w:rsidP="00C42F87">
            <w:pPr>
              <w:jc w:val="center"/>
              <w:rPr>
                <w:sz w:val="22"/>
                <w:szCs w:val="22"/>
              </w:rPr>
            </w:pPr>
            <w:r w:rsidRPr="00C42F87">
              <w:rPr>
                <w:sz w:val="22"/>
                <w:szCs w:val="22"/>
              </w:rPr>
              <w:t>КБК</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2F87" w:rsidRPr="00C42F87" w:rsidRDefault="00C42F87" w:rsidP="00C42F87">
            <w:pPr>
              <w:jc w:val="center"/>
              <w:rPr>
                <w:sz w:val="22"/>
                <w:szCs w:val="22"/>
              </w:rPr>
            </w:pPr>
            <w:r>
              <w:rPr>
                <w:sz w:val="22"/>
                <w:szCs w:val="22"/>
              </w:rPr>
              <w:t>2019</w:t>
            </w:r>
            <w:r w:rsidRPr="00C42F87">
              <w:rPr>
                <w:sz w:val="22"/>
                <w:szCs w:val="22"/>
              </w:rPr>
              <w:t xml:space="preserve"> год</w:t>
            </w:r>
          </w:p>
        </w:tc>
        <w:tc>
          <w:tcPr>
            <w:tcW w:w="12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w:t>
            </w:r>
            <w:r>
              <w:rPr>
                <w:sz w:val="22"/>
                <w:szCs w:val="22"/>
              </w:rPr>
              <w:t>020</w:t>
            </w:r>
            <w:r w:rsidRPr="00C42F87">
              <w:rPr>
                <w:sz w:val="22"/>
                <w:szCs w:val="22"/>
              </w:rPr>
              <w:t xml:space="preserve"> год</w:t>
            </w:r>
          </w:p>
        </w:tc>
        <w:tc>
          <w:tcPr>
            <w:tcW w:w="13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2F87" w:rsidRPr="00C42F87" w:rsidRDefault="00C42F87" w:rsidP="00C42F87">
            <w:pPr>
              <w:jc w:val="center"/>
              <w:rPr>
                <w:sz w:val="22"/>
                <w:szCs w:val="22"/>
              </w:rPr>
            </w:pPr>
            <w:r>
              <w:rPr>
                <w:sz w:val="22"/>
                <w:szCs w:val="22"/>
              </w:rPr>
              <w:t>2021</w:t>
            </w:r>
            <w:r w:rsidRPr="00C42F87">
              <w:rPr>
                <w:sz w:val="22"/>
                <w:szCs w:val="22"/>
              </w:rPr>
              <w:t xml:space="preserve"> год</w:t>
            </w:r>
          </w:p>
        </w:tc>
      </w:tr>
      <w:tr w:rsidR="00C42F87" w:rsidRPr="00C42F87" w:rsidTr="00C42F87">
        <w:trPr>
          <w:trHeight w:val="429"/>
        </w:trPr>
        <w:tc>
          <w:tcPr>
            <w:tcW w:w="3084" w:type="dxa"/>
            <w:vMerge/>
            <w:tcBorders>
              <w:top w:val="single" w:sz="4" w:space="0" w:color="auto"/>
              <w:left w:val="single" w:sz="4" w:space="0" w:color="auto"/>
              <w:bottom w:val="single" w:sz="4" w:space="0" w:color="000000"/>
              <w:right w:val="single" w:sz="4" w:space="0" w:color="auto"/>
            </w:tcBorders>
            <w:vAlign w:val="center"/>
            <w:hideMark/>
          </w:tcPr>
          <w:p w:rsidR="00C42F87" w:rsidRPr="00C42F87" w:rsidRDefault="00C42F87" w:rsidP="00C42F87">
            <w:pPr>
              <w:rPr>
                <w:sz w:val="22"/>
                <w:szCs w:val="22"/>
              </w:rPr>
            </w:pP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0"/>
                <w:szCs w:val="20"/>
              </w:rPr>
            </w:pPr>
            <w:r w:rsidRPr="00C42F87">
              <w:rPr>
                <w:sz w:val="20"/>
                <w:szCs w:val="20"/>
              </w:rPr>
              <w:t>КЦСР</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0"/>
                <w:szCs w:val="20"/>
              </w:rPr>
            </w:pPr>
            <w:r w:rsidRPr="00C42F87">
              <w:rPr>
                <w:sz w:val="20"/>
                <w:szCs w:val="20"/>
              </w:rPr>
              <w:t>КВР</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0"/>
                <w:szCs w:val="20"/>
              </w:rPr>
            </w:pPr>
            <w:r w:rsidRPr="00C42F87">
              <w:rPr>
                <w:sz w:val="20"/>
                <w:szCs w:val="20"/>
              </w:rPr>
              <w:t>Раздел</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0"/>
                <w:szCs w:val="20"/>
              </w:rPr>
            </w:pPr>
            <w:r w:rsidRPr="00C42F87">
              <w:rPr>
                <w:sz w:val="20"/>
                <w:szCs w:val="20"/>
              </w:rPr>
              <w:t>Подраздел</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42F87" w:rsidRPr="00C42F87" w:rsidRDefault="00C42F87" w:rsidP="00C42F87">
            <w:pPr>
              <w:rPr>
                <w:sz w:val="22"/>
                <w:szCs w:val="22"/>
              </w:rPr>
            </w:pPr>
          </w:p>
        </w:tc>
        <w:tc>
          <w:tcPr>
            <w:tcW w:w="1224" w:type="dxa"/>
            <w:vMerge/>
            <w:tcBorders>
              <w:top w:val="single" w:sz="4" w:space="0" w:color="auto"/>
              <w:left w:val="single" w:sz="4" w:space="0" w:color="auto"/>
              <w:bottom w:val="single" w:sz="4" w:space="0" w:color="000000"/>
              <w:right w:val="single" w:sz="4" w:space="0" w:color="auto"/>
            </w:tcBorders>
            <w:vAlign w:val="center"/>
            <w:hideMark/>
          </w:tcPr>
          <w:p w:rsidR="00C42F87" w:rsidRPr="00C42F87" w:rsidRDefault="00C42F87" w:rsidP="00C42F87">
            <w:pPr>
              <w:rPr>
                <w:sz w:val="22"/>
                <w:szCs w:val="22"/>
              </w:rPr>
            </w:pPr>
          </w:p>
        </w:tc>
        <w:tc>
          <w:tcPr>
            <w:tcW w:w="1327" w:type="dxa"/>
            <w:vMerge/>
            <w:tcBorders>
              <w:top w:val="single" w:sz="4" w:space="0" w:color="auto"/>
              <w:left w:val="single" w:sz="4" w:space="0" w:color="auto"/>
              <w:bottom w:val="single" w:sz="4" w:space="0" w:color="000000"/>
              <w:right w:val="single" w:sz="4" w:space="0" w:color="auto"/>
            </w:tcBorders>
            <w:vAlign w:val="center"/>
            <w:hideMark/>
          </w:tcPr>
          <w:p w:rsidR="00C42F87" w:rsidRPr="00C42F87" w:rsidRDefault="00C42F87" w:rsidP="00C42F87">
            <w:pPr>
              <w:rPr>
                <w:sz w:val="22"/>
                <w:szCs w:val="22"/>
              </w:rPr>
            </w:pP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1</w:t>
            </w:r>
          </w:p>
        </w:tc>
        <w:tc>
          <w:tcPr>
            <w:tcW w:w="1341"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2</w:t>
            </w:r>
          </w:p>
        </w:tc>
        <w:tc>
          <w:tcPr>
            <w:tcW w:w="682"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5</w:t>
            </w:r>
          </w:p>
        </w:tc>
        <w:tc>
          <w:tcPr>
            <w:tcW w:w="1276"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6</w:t>
            </w:r>
          </w:p>
        </w:tc>
        <w:tc>
          <w:tcPr>
            <w:tcW w:w="1224"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7</w:t>
            </w:r>
          </w:p>
        </w:tc>
        <w:tc>
          <w:tcPr>
            <w:tcW w:w="1327"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r w:rsidRPr="00C42F87">
              <w:rPr>
                <w:sz w:val="22"/>
                <w:szCs w:val="22"/>
              </w:rPr>
              <w:t>8</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Муниципальная программа "'Развитие муниципального управления в Знаменского сельсовета Башмаковского района Пензенской области на 2014-2022 годы"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0100000000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1 895,19</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1 706,77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1 705,18</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"Обеспечение деятельности администрации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1 437,36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1 248,95</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1 247,35</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"Обеспечение деятельности администрации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1 337,86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1 248,95</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1 247,35</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выплаты по оплате труда работников органов местного самоуправления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1 084,41</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выплаты персоналу государственных (муниципальных) органов</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120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1 083,41</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бюджетные ассигнования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Уплата налогов, сборов и иных платежей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обеспечение функций органов местного самоуправления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233,14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165,54</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163,94</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229,58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163,74</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162,14</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229,58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163,74</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162,14</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229,58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163,74</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162,14</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229,58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163,74</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162,14</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бюджетные ассигнования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3,56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Уплата налогов, сборов и иных платежей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3,56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3,56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0110102200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3,56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1,80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мероприятия по оценке недвижимости, признание прав и регулирование отношений по муниципальной собственности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5,32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5,32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5,32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5,32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Другие 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5,32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мероприятия по землеустройству и землепользованию</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ЭКОНОМИКА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Другие вопросы в области национальной экономики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0110120430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12</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мероприятия "Исполнение передаваемых полномочий"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0110200000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99,50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Исполнение части передаваемых полномочий муниципального района в области градостроительной деятельности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0110280030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99,50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0110280030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99,50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0110280030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99,50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ЭКОНОМИКА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0110280030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99,50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Другие вопросы в области национальной экономики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0110280030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12</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99,50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"Предоставление межбюджетных трансфертов из бюджета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366,20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366,20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366,20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366,20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366,20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366,20</w:t>
            </w:r>
          </w:p>
        </w:tc>
      </w:tr>
      <w:tr w:rsidR="00C42F87" w:rsidRPr="00C42F87" w:rsidTr="00C42F87">
        <w:trPr>
          <w:trHeight w:val="2106"/>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0120105250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0120105250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0120105250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0120105250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Другие 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0120105250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275,60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исполнение передаваемых полномочий органов местного самоуправления по обеспечению первичных мер пожарной безопасносности в границах населенных пунктов</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0120165280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0120165280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0120165280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БЕЗОПАСНОСТЬ И ПРАВООХРАНИТЕЛЬНАЯ ДЕЯТЕЛЬНОСТЬ</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0120165280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Обеспечение пожарной безопасности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0120165280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10</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89,60</w:t>
            </w:r>
          </w:p>
        </w:tc>
      </w:tr>
      <w:tr w:rsidR="00C42F87" w:rsidRPr="00C42F87" w:rsidTr="00C42F87">
        <w:trPr>
          <w:trHeight w:val="2106"/>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передаваемые администрацией Знаменского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Другие 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передаваемые администрацией Знаменского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межбюджетные трансферты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Другие 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0120165310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540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"Социальная поддержка граждан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"Выполнение обязательств по социальной поддержке отдельных категорий граждан"</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выплату пенсий за выслугу лет муниципальным служащим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0130124250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Социальное обеспечение и иные выплаты населению</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0130124250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300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Публичные нормативные социальные выплаты гражданам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0130124250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310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СОЦИАЛЬНАЯ ПОЛИТИКА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0130124250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310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10</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Пенсионное обеспечение</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0130124250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310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10</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w:t>
            </w:r>
            <w:r w:rsidR="00597BC5">
              <w:rPr>
                <w:sz w:val="22"/>
                <w:szCs w:val="22"/>
              </w:rPr>
              <w:t>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11,33</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"Исполнение отдельных государственных полномочий в соответствии с федеральным и региональным законодательством"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0140000000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"Исполнение финансового обеспечения полномочий переданных органам местного самоуправления"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0140100000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78,13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78,13</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78,13</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выплаты персоналу государственных (муниципальных) органов</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120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78,13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78,13</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78,13</w:t>
            </w:r>
          </w:p>
        </w:tc>
      </w:tr>
      <w:tr w:rsidR="00597BC5"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597BC5" w:rsidRPr="00C42F87" w:rsidRDefault="00597BC5"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right"/>
              <w:rPr>
                <w:sz w:val="22"/>
                <w:szCs w:val="22"/>
              </w:rPr>
            </w:pPr>
            <w:r w:rsidRPr="00C42F87">
              <w:rPr>
                <w:sz w:val="22"/>
                <w:szCs w:val="22"/>
              </w:rPr>
              <w:t>2,1</w:t>
            </w:r>
            <w:r>
              <w:rPr>
                <w:sz w:val="22"/>
                <w:szCs w:val="22"/>
              </w:rPr>
              <w:t>7</w:t>
            </w:r>
          </w:p>
        </w:tc>
        <w:tc>
          <w:tcPr>
            <w:tcW w:w="1224"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c>
          <w:tcPr>
            <w:tcW w:w="1327"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r>
      <w:tr w:rsidR="00597BC5"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597BC5" w:rsidRPr="00C42F87" w:rsidRDefault="00597BC5"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right"/>
              <w:rPr>
                <w:sz w:val="22"/>
                <w:szCs w:val="22"/>
              </w:rPr>
            </w:pPr>
            <w:r w:rsidRPr="00C42F87">
              <w:rPr>
                <w:sz w:val="22"/>
                <w:szCs w:val="22"/>
              </w:rPr>
              <w:t>2,1</w:t>
            </w:r>
            <w:r>
              <w:rPr>
                <w:sz w:val="22"/>
                <w:szCs w:val="22"/>
              </w:rPr>
              <w:t>7</w:t>
            </w:r>
          </w:p>
        </w:tc>
        <w:tc>
          <w:tcPr>
            <w:tcW w:w="1224"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c>
          <w:tcPr>
            <w:tcW w:w="1327"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r>
      <w:tr w:rsidR="00597BC5"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597BC5" w:rsidRPr="00C42F87" w:rsidRDefault="00597BC5" w:rsidP="00C42F87">
            <w:pPr>
              <w:rPr>
                <w:sz w:val="22"/>
                <w:szCs w:val="22"/>
              </w:rPr>
            </w:pPr>
            <w:r w:rsidRPr="00C42F87">
              <w:rPr>
                <w:sz w:val="22"/>
                <w:szCs w:val="22"/>
              </w:rPr>
              <w:t>НАЦИОНАЛЬНАЯ ОБОРОНА</w:t>
            </w:r>
          </w:p>
        </w:tc>
        <w:tc>
          <w:tcPr>
            <w:tcW w:w="1341"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02</w:t>
            </w:r>
          </w:p>
        </w:tc>
        <w:tc>
          <w:tcPr>
            <w:tcW w:w="709"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right"/>
              <w:rPr>
                <w:sz w:val="22"/>
                <w:szCs w:val="22"/>
              </w:rPr>
            </w:pPr>
            <w:r w:rsidRPr="00C42F87">
              <w:rPr>
                <w:sz w:val="22"/>
                <w:szCs w:val="22"/>
              </w:rPr>
              <w:t>2,1</w:t>
            </w:r>
            <w:r>
              <w:rPr>
                <w:sz w:val="22"/>
                <w:szCs w:val="22"/>
              </w:rPr>
              <w:t>7</w:t>
            </w:r>
          </w:p>
        </w:tc>
        <w:tc>
          <w:tcPr>
            <w:tcW w:w="1224"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c>
          <w:tcPr>
            <w:tcW w:w="1327"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r>
      <w:tr w:rsidR="00597BC5"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597BC5" w:rsidRPr="00C42F87" w:rsidRDefault="00597BC5" w:rsidP="00C42F87">
            <w:pPr>
              <w:rPr>
                <w:sz w:val="22"/>
                <w:szCs w:val="22"/>
              </w:rPr>
            </w:pPr>
            <w:r w:rsidRPr="00C42F87">
              <w:rPr>
                <w:sz w:val="22"/>
                <w:szCs w:val="22"/>
              </w:rPr>
              <w:t>Мобилизационная и вневойсковая подготовка</w:t>
            </w:r>
          </w:p>
        </w:tc>
        <w:tc>
          <w:tcPr>
            <w:tcW w:w="1341"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0140151180</w:t>
            </w:r>
          </w:p>
        </w:tc>
        <w:tc>
          <w:tcPr>
            <w:tcW w:w="682"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02</w:t>
            </w:r>
          </w:p>
        </w:tc>
        <w:tc>
          <w:tcPr>
            <w:tcW w:w="709"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center"/>
              <w:rPr>
                <w:sz w:val="22"/>
                <w:szCs w:val="22"/>
              </w:rPr>
            </w:pPr>
            <w:r w:rsidRPr="00C42F87">
              <w:rPr>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C42F87">
            <w:pPr>
              <w:jc w:val="right"/>
              <w:rPr>
                <w:sz w:val="22"/>
                <w:szCs w:val="22"/>
              </w:rPr>
            </w:pPr>
            <w:r w:rsidRPr="00C42F87">
              <w:rPr>
                <w:sz w:val="22"/>
                <w:szCs w:val="22"/>
              </w:rPr>
              <w:t>2,1</w:t>
            </w:r>
            <w:r>
              <w:rPr>
                <w:sz w:val="22"/>
                <w:szCs w:val="22"/>
              </w:rPr>
              <w:t>7</w:t>
            </w:r>
          </w:p>
        </w:tc>
        <w:tc>
          <w:tcPr>
            <w:tcW w:w="1224"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c>
          <w:tcPr>
            <w:tcW w:w="1327" w:type="dxa"/>
            <w:tcBorders>
              <w:top w:val="nil"/>
              <w:left w:val="nil"/>
              <w:bottom w:val="single" w:sz="4" w:space="0" w:color="auto"/>
              <w:right w:val="single" w:sz="4" w:space="0" w:color="auto"/>
            </w:tcBorders>
            <w:shd w:val="clear" w:color="auto" w:fill="auto"/>
            <w:vAlign w:val="center"/>
            <w:hideMark/>
          </w:tcPr>
          <w:p w:rsidR="00597BC5" w:rsidRPr="00C42F87" w:rsidRDefault="00597BC5" w:rsidP="008A2955">
            <w:pPr>
              <w:jc w:val="right"/>
              <w:rPr>
                <w:sz w:val="22"/>
                <w:szCs w:val="22"/>
              </w:rPr>
            </w:pPr>
            <w:r w:rsidRPr="00C42F87">
              <w:rPr>
                <w:sz w:val="22"/>
                <w:szCs w:val="22"/>
              </w:rPr>
              <w:t>2,1</w:t>
            </w:r>
            <w:r>
              <w:rPr>
                <w:sz w:val="22"/>
                <w:szCs w:val="22"/>
              </w:rPr>
              <w:t>7</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Муниципальная целевая программа "Развитие территории, социальной, коммунальной инженерной инфраструктуры в Знаменском сельсовете Башмаковского района Пензенской области на 2014-2022 годы"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0200000000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740,04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604,47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636,47</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"Комплексная программа развития систем коммунальной инфраструктуры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325,28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216,47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216,47</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112,16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обеспечение населения качественной питьевой водой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0210160090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0210160090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0210160090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ЖИЛИЩНО-КОММУНАЛЬНОЕ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0210160090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0210160090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69,00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ремонт водопроводных сетей в Знаменском сельсовете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43,16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43,16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43,16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ЖИЛИЩНО-КОММУНАЛЬНОЕ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43,16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0210160100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43,16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«Создание комфортных условий проживания населения»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155,92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147,47</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уличное  освещение территории Знаменского сельсовета, расположенных в границах населенных пунктов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134,22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133,72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133,72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ЖИЛИЩНО-КОММУНАЛЬНОЕ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133,72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Благоустройство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133,72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117,47</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бюджетные ассигнования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Уплата налогов, сборов и иных платежей</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ЖИЛИЩНО-КОММУНАЛЬНОЕ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Благоустройство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0210260060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850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меропрятия по благоустройству территорий Знаменского сельсовета Башмаковского района Пензенской области расположенных в границах населенного пункта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21,70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21,70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21,70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ЖИЛИЩНО-КОММУНАЛЬНОЕ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21,70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Благоустройство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0210260070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21,70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"Обустройство и содержание пляжа в с.Знаменское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0210400000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57,20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обустройство и содержание пляжа в с.Знаменское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0210460110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57,20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0210460110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57,20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0210460110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57,20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ЖИЛИЩНО-КОММУНАЛЬНОЕ ХОЗЯЙСТВО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0210460110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57,20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Благоустройство</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0210460110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05</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57,20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«Содержание и ремонт внутри поселенческих дорог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414,76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388,00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420,00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«Качественное улучшение транспортно-эксплуатационного состояния сети автомобильных дорог местного значения»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414,76</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388,00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420,00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содержание внутри поселенческих автомобильных дорог местного значения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413,24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413,24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413,24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ЭКОНОМИКА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413,24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Дорожное хозяйство (дорожные фонды)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0220146010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09</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413,24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147,00</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оформление с собственность автомобильных дорог общего пользования местного значения в границах населенных пунктов на территории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ЭКОНОМИКА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Дорожное хозяйство (дорожные фонды)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09</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48,00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ремонт и капитальный ремонт внутрипоселенческих автомобильных дорог местного значения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0220146040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0220146040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0220146040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ЭКОНОМИКА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0220146040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Дорожное хозяйство (дорожные фонды)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0220146040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09</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193,00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проектно- сметную документацию и расчет индекса цен</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0220163730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Закупка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0220163730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закупки товаров, работ и услуг для обеспечения государственных (муниципальных) нужд</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0220163730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НАЦИОНАЛЬНАЯ ЭКОНОМИКА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0220163730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Дорожное хозяйство (дорожные фонды)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0220163730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240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04</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09</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1,52</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Муниципальная программа "Развитие культуры в Знаменском сельсовете Башмаковского района Пензенской области на 2014-2022г"</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0300000000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1 635,78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1 089,88</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1 016,01</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Подпрограмма "Обеспечение деятельности МБУК "Знаменский СДК"</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1 635,78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1 089,88</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1 016,01</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"Организация культурно-досуговой деятельности и приобщение жителей Знаменского сельсовета к творчеству, культурному развитию и самообразованию, любительскому искусству"</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1 135,78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1 089,88</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1 016,01</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обеспечение деятельности (оказание услуг) МБУК "Знаменский СДК"</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0310105220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713,08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803,08</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729,21</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Предоставление субсидий бюджетным, автономным учреждениям и иным некоммерческим организациям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0310105220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713,08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803,08</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729,21</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Субсидии бюджетным учреждениям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0310105220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713,08</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803,08</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729,21</w:t>
            </w:r>
          </w:p>
        </w:tc>
      </w:tr>
      <w:tr w:rsidR="00C42F87" w:rsidRPr="00C42F87" w:rsidTr="00C42F87">
        <w:trPr>
          <w:trHeight w:val="1805"/>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0310171051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135,90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Предоставление субсидий бюджетным, автономным учреждениям и иным некоммерческим организациям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0310171051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135,90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Субсидии бюджетным учреждениям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0310171051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135,90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КУЛЬТУРА, КИНЕМАТОГРАФИЯ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0310171051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08</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135,90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Культура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0310171051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08</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135,90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2106"/>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03101Z1051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Предоставление субсидий бюджетным, автономным учреждениям и иным некоммерческим организациям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03101Z1051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Субсидии бюджетным учреждениям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03101Z1051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КУЛЬТУРА, КИНЕМАТОГРАФИЯ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03101Z1051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08</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Культура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03101Z1051</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08</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286,80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Основное мероприятие "Развитие и укрепление материально-технической базы МБУК "Знаменский СДК"</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0310200000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500,00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развитие и укрепление материально-технической базы домов культуры в населенных пунктах с числом жителей до 50 тысяч человек</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03102L4670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500,00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Предоставление субсидий бюджетным, автономным учреждениям и иным некоммерческим организациям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03102L4670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500,00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Субсидии бюджетным учреждениям</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03102L4670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500,00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КУЛЬТУРА, КИНЕМАТОГРАФИЯ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03102L4670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08</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500,00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Культура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03102L4670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610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08</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500,00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Непрограммные расходы органов местного самоуправления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7200000000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Непрограммные расходы администрации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7290000000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Процентные платежи по  муниципальному долгу Знаменского сельсовета Башмаковского района Пензенской области в рамках непрограммного направления деятельности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7290020890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Обслуживание государственного (муниципального) долга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7290020890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Обслуживание муниципального долга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7290020890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730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ОБСЛУЖИВАНИЕ ГОСУДАРСТВЕННОГО И МУНИЦИПАЛЬНОГО ДОЛГА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7290020890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730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13</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Обслуживание государственного внутреннего и муниципального долга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7290020890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730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13</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0,50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203"/>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Обеспечение деятельности Избирательной комиссии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7700000000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Проведение выборов и референдумов</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7790000000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1504"/>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Расходы на проведение выборов депутатов Комитета местного самоуправления Знаменского сельсовета Башмаковского района Пензенской области</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7790020220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бюджетные ассигнования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7790020220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Специальные расходы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7790020220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880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7790020220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880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Обеспечение проведения выборов и референдумов</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7790020220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880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07</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20,53</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0,00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непрограммные расходы органов местного самоуправления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9900000000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Резервные фонды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9930000000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9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Резервные  фонды   администрации Знаменского сельсовета Башмаковского района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9930020500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Иные бюджетные ассигнования</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9930020500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800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Резервные средства</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9930020500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870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602"/>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ОБЩЕГОСУДАРСТВЕННЫЕ ВОПРОСЫ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9930020500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870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hideMark/>
          </w:tcPr>
          <w:p w:rsidR="00C42F87" w:rsidRPr="00C42F87" w:rsidRDefault="00C42F87" w:rsidP="00C42F87">
            <w:pPr>
              <w:rPr>
                <w:sz w:val="22"/>
                <w:szCs w:val="22"/>
              </w:rPr>
            </w:pPr>
            <w:r w:rsidRPr="00C42F87">
              <w:rPr>
                <w:sz w:val="22"/>
                <w:szCs w:val="22"/>
              </w:rPr>
              <w:t>Резервные фонды</w:t>
            </w:r>
          </w:p>
        </w:tc>
        <w:tc>
          <w:tcPr>
            <w:tcW w:w="1341"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9930020500</w:t>
            </w:r>
          </w:p>
        </w:tc>
        <w:tc>
          <w:tcPr>
            <w:tcW w:w="682"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870</w:t>
            </w:r>
          </w:p>
        </w:tc>
        <w:tc>
          <w:tcPr>
            <w:tcW w:w="720"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01</w:t>
            </w:r>
          </w:p>
        </w:tc>
        <w:tc>
          <w:tcPr>
            <w:tcW w:w="709"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center"/>
              <w:rPr>
                <w:sz w:val="22"/>
                <w:szCs w:val="22"/>
              </w:rPr>
            </w:pPr>
            <w:r w:rsidRPr="00C42F87">
              <w:rPr>
                <w:sz w:val="22"/>
                <w:szCs w:val="22"/>
              </w:rPr>
              <w:t>11</w:t>
            </w: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1,00</w:t>
            </w:r>
          </w:p>
        </w:tc>
      </w:tr>
      <w:tr w:rsidR="00C42F87" w:rsidRPr="00C42F87" w:rsidTr="00C42F87">
        <w:trPr>
          <w:trHeight w:val="301"/>
        </w:trPr>
        <w:tc>
          <w:tcPr>
            <w:tcW w:w="3084" w:type="dxa"/>
            <w:tcBorders>
              <w:top w:val="nil"/>
              <w:left w:val="single" w:sz="4" w:space="0" w:color="auto"/>
              <w:bottom w:val="single" w:sz="4" w:space="0" w:color="auto"/>
              <w:right w:val="single" w:sz="4" w:space="0" w:color="auto"/>
            </w:tcBorders>
            <w:shd w:val="clear" w:color="auto" w:fill="auto"/>
            <w:noWrap/>
            <w:vAlign w:val="bottom"/>
            <w:hideMark/>
          </w:tcPr>
          <w:p w:rsidR="00C42F87" w:rsidRPr="00C42F87" w:rsidRDefault="00C42F87" w:rsidP="00C42F87">
            <w:pPr>
              <w:rPr>
                <w:sz w:val="22"/>
                <w:szCs w:val="22"/>
              </w:rPr>
            </w:pPr>
            <w:r w:rsidRPr="00C42F87">
              <w:rPr>
                <w:sz w:val="22"/>
                <w:szCs w:val="22"/>
              </w:rPr>
              <w:t>3402,12</w:t>
            </w:r>
          </w:p>
        </w:tc>
        <w:tc>
          <w:tcPr>
            <w:tcW w:w="1341"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p>
        </w:tc>
        <w:tc>
          <w:tcPr>
            <w:tcW w:w="682"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p>
        </w:tc>
        <w:tc>
          <w:tcPr>
            <w:tcW w:w="720"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rsidR="00C42F87" w:rsidRPr="00C42F87" w:rsidRDefault="00C42F87" w:rsidP="00C42F87">
            <w:pPr>
              <w:jc w:val="cente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4 293,04</w:t>
            </w:r>
          </w:p>
        </w:tc>
        <w:tc>
          <w:tcPr>
            <w:tcW w:w="1224"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3 402,12</w:t>
            </w:r>
          </w:p>
        </w:tc>
        <w:tc>
          <w:tcPr>
            <w:tcW w:w="1327" w:type="dxa"/>
            <w:tcBorders>
              <w:top w:val="nil"/>
              <w:left w:val="nil"/>
              <w:bottom w:val="single" w:sz="4" w:space="0" w:color="auto"/>
              <w:right w:val="single" w:sz="4" w:space="0" w:color="auto"/>
            </w:tcBorders>
            <w:shd w:val="clear" w:color="auto" w:fill="auto"/>
            <w:vAlign w:val="center"/>
            <w:hideMark/>
          </w:tcPr>
          <w:p w:rsidR="00C42F87" w:rsidRPr="00C42F87" w:rsidRDefault="00C42F87" w:rsidP="00C42F87">
            <w:pPr>
              <w:jc w:val="right"/>
              <w:rPr>
                <w:sz w:val="22"/>
                <w:szCs w:val="22"/>
              </w:rPr>
            </w:pPr>
            <w:r w:rsidRPr="00C42F87">
              <w:rPr>
                <w:sz w:val="22"/>
                <w:szCs w:val="22"/>
              </w:rPr>
              <w:t>3 358,66</w:t>
            </w:r>
          </w:p>
        </w:tc>
      </w:tr>
    </w:tbl>
    <w:p w:rsidR="00D238DD" w:rsidRDefault="009E75FC" w:rsidP="00D238DD">
      <w:pPr>
        <w:ind w:right="113" w:firstLine="720"/>
        <w:jc w:val="right"/>
        <w:rPr>
          <w:sz w:val="28"/>
          <w:szCs w:val="28"/>
        </w:rPr>
      </w:pPr>
      <w:r>
        <w:rPr>
          <w:sz w:val="28"/>
          <w:szCs w:val="28"/>
        </w:rPr>
        <w:t>».</w:t>
      </w:r>
    </w:p>
    <w:p w:rsidR="00CB2E8F" w:rsidRDefault="00F83A2E" w:rsidP="00871799">
      <w:pPr>
        <w:rPr>
          <w:sz w:val="28"/>
          <w:szCs w:val="28"/>
        </w:rPr>
      </w:pPr>
      <w:r>
        <w:rPr>
          <w:rFonts w:cs="Arial"/>
          <w:sz w:val="28"/>
          <w:szCs w:val="28"/>
        </w:rPr>
        <w:t xml:space="preserve">  </w:t>
      </w:r>
      <w:r w:rsidR="009E75FC">
        <w:rPr>
          <w:rFonts w:cs="Arial"/>
          <w:sz w:val="28"/>
          <w:szCs w:val="28"/>
        </w:rPr>
        <w:t xml:space="preserve"> </w:t>
      </w:r>
      <w:r w:rsidR="00F13590">
        <w:rPr>
          <w:sz w:val="28"/>
          <w:szCs w:val="28"/>
        </w:rPr>
        <w:t xml:space="preserve"> </w:t>
      </w:r>
      <w:r w:rsidR="00871799">
        <w:rPr>
          <w:sz w:val="28"/>
          <w:szCs w:val="28"/>
        </w:rPr>
        <w:t xml:space="preserve">      </w:t>
      </w:r>
      <w:r w:rsidR="00CB2E8F">
        <w:rPr>
          <w:sz w:val="28"/>
          <w:szCs w:val="28"/>
        </w:rPr>
        <w:t>2</w:t>
      </w:r>
      <w:r w:rsidR="00530D18">
        <w:rPr>
          <w:sz w:val="28"/>
          <w:szCs w:val="28"/>
        </w:rPr>
        <w:t>.</w:t>
      </w:r>
      <w:r w:rsidR="00CB2E8F" w:rsidRPr="003B5710">
        <w:rPr>
          <w:sz w:val="28"/>
          <w:szCs w:val="28"/>
        </w:rPr>
        <w:t xml:space="preserve">Настоящее решение опубликовать в информационном бюллетене </w:t>
      </w:r>
      <w:r w:rsidR="00CB2E8F">
        <w:rPr>
          <w:sz w:val="28"/>
          <w:szCs w:val="28"/>
        </w:rPr>
        <w:t xml:space="preserve">Знаменского сельсовета </w:t>
      </w:r>
      <w:r w:rsidR="00CB2E8F" w:rsidRPr="003B5710">
        <w:rPr>
          <w:sz w:val="28"/>
          <w:szCs w:val="28"/>
        </w:rPr>
        <w:t>«Буртасские вести»</w:t>
      </w:r>
      <w:r w:rsidR="00CB2E8F" w:rsidRPr="00236A79">
        <w:rPr>
          <w:sz w:val="28"/>
          <w:szCs w:val="28"/>
        </w:rPr>
        <w:t xml:space="preserve"> </w:t>
      </w:r>
      <w:r w:rsidR="00CB2E8F">
        <w:rPr>
          <w:sz w:val="28"/>
          <w:szCs w:val="28"/>
        </w:rPr>
        <w:t>и р</w:t>
      </w:r>
      <w:r w:rsidR="00AC60BE">
        <w:rPr>
          <w:sz w:val="28"/>
          <w:szCs w:val="28"/>
        </w:rPr>
        <w:t>азместить на официальном сайте а</w:t>
      </w:r>
      <w:r w:rsidR="00CB2E8F">
        <w:rPr>
          <w:sz w:val="28"/>
          <w:szCs w:val="28"/>
        </w:rPr>
        <w:t>дминистрации Знаменского сельсовета Башмаковского района Пензенской области в информационно - телекоммуникационной сети «Интернет»</w:t>
      </w:r>
      <w:r w:rsidR="00530D18">
        <w:rPr>
          <w:sz w:val="28"/>
          <w:szCs w:val="28"/>
        </w:rPr>
        <w:t>.</w:t>
      </w:r>
    </w:p>
    <w:p w:rsidR="006F4671" w:rsidRDefault="006F4671" w:rsidP="00180738">
      <w:pPr>
        <w:widowControl w:val="0"/>
        <w:spacing w:after="120"/>
        <w:ind w:firstLine="708"/>
        <w:rPr>
          <w:sz w:val="28"/>
          <w:szCs w:val="28"/>
        </w:rPr>
      </w:pPr>
      <w:r w:rsidRPr="00EB5748">
        <w:rPr>
          <w:sz w:val="28"/>
          <w:szCs w:val="28"/>
        </w:rPr>
        <w:t xml:space="preserve">3.Настоящее решение вступает в силу </w:t>
      </w:r>
      <w:r>
        <w:rPr>
          <w:sz w:val="28"/>
          <w:szCs w:val="28"/>
        </w:rPr>
        <w:t xml:space="preserve">на следующий день </w:t>
      </w:r>
      <w:r w:rsidRPr="00EB5748">
        <w:rPr>
          <w:sz w:val="28"/>
          <w:szCs w:val="28"/>
        </w:rPr>
        <w:t xml:space="preserve">после </w:t>
      </w:r>
      <w:r>
        <w:rPr>
          <w:sz w:val="28"/>
          <w:szCs w:val="28"/>
        </w:rPr>
        <w:t>дня его</w:t>
      </w:r>
      <w:r w:rsidRPr="00EB5748">
        <w:rPr>
          <w:sz w:val="28"/>
          <w:szCs w:val="28"/>
        </w:rPr>
        <w:t xml:space="preserve"> официального опубликования.</w:t>
      </w:r>
    </w:p>
    <w:p w:rsidR="00CB2E8F" w:rsidRDefault="00CB2E8F" w:rsidP="00180738">
      <w:pPr>
        <w:widowControl w:val="0"/>
        <w:spacing w:after="120"/>
        <w:ind w:firstLine="708"/>
        <w:rPr>
          <w:sz w:val="28"/>
          <w:szCs w:val="28"/>
        </w:rPr>
      </w:pPr>
      <w:r>
        <w:rPr>
          <w:sz w:val="28"/>
          <w:szCs w:val="28"/>
        </w:rPr>
        <w:t>4</w:t>
      </w:r>
      <w:r w:rsidR="00530D18">
        <w:rPr>
          <w:sz w:val="28"/>
          <w:szCs w:val="28"/>
        </w:rPr>
        <w:t>.</w:t>
      </w:r>
      <w:r w:rsidRPr="003B5710">
        <w:rPr>
          <w:sz w:val="28"/>
          <w:szCs w:val="28"/>
        </w:rPr>
        <w:t xml:space="preserve">Контроль </w:t>
      </w:r>
      <w:r>
        <w:rPr>
          <w:sz w:val="28"/>
          <w:szCs w:val="28"/>
        </w:rPr>
        <w:t xml:space="preserve"> </w:t>
      </w:r>
      <w:r w:rsidRPr="003B5710">
        <w:rPr>
          <w:sz w:val="28"/>
          <w:szCs w:val="28"/>
        </w:rPr>
        <w:t xml:space="preserve">за исполнением настоящего решения возложить на главу </w:t>
      </w:r>
      <w:r>
        <w:rPr>
          <w:sz w:val="28"/>
          <w:szCs w:val="28"/>
        </w:rPr>
        <w:t>Знаменского</w:t>
      </w:r>
      <w:r w:rsidRPr="003B5710">
        <w:rPr>
          <w:sz w:val="28"/>
          <w:szCs w:val="28"/>
        </w:rPr>
        <w:t xml:space="preserve"> сельсовета Башмаковского  района </w:t>
      </w:r>
      <w:r>
        <w:rPr>
          <w:sz w:val="28"/>
          <w:szCs w:val="28"/>
        </w:rPr>
        <w:t xml:space="preserve"> </w:t>
      </w:r>
      <w:r w:rsidRPr="003B5710">
        <w:rPr>
          <w:sz w:val="28"/>
          <w:szCs w:val="28"/>
        </w:rPr>
        <w:t>Пензенской области Склокину Н</w:t>
      </w:r>
      <w:r w:rsidR="00530D18">
        <w:rPr>
          <w:sz w:val="28"/>
          <w:szCs w:val="28"/>
        </w:rPr>
        <w:t>.</w:t>
      </w:r>
      <w:r w:rsidRPr="003B5710">
        <w:rPr>
          <w:sz w:val="28"/>
          <w:szCs w:val="28"/>
        </w:rPr>
        <w:t>В</w:t>
      </w:r>
      <w:r w:rsidR="00530D18">
        <w:rPr>
          <w:sz w:val="28"/>
          <w:szCs w:val="28"/>
        </w:rPr>
        <w:t>.</w:t>
      </w:r>
    </w:p>
    <w:p w:rsidR="00180738" w:rsidRDefault="00180738" w:rsidP="00CB2E8F">
      <w:pPr>
        <w:widowControl w:val="0"/>
        <w:ind w:firstLine="708"/>
        <w:rPr>
          <w:sz w:val="28"/>
          <w:szCs w:val="28"/>
        </w:rPr>
      </w:pPr>
    </w:p>
    <w:p w:rsidR="00D40415" w:rsidRPr="00EB235F" w:rsidRDefault="006813A4" w:rsidP="006813A4">
      <w:pPr>
        <w:widowControl w:val="0"/>
        <w:rPr>
          <w:sz w:val="28"/>
          <w:szCs w:val="28"/>
        </w:rPr>
      </w:pPr>
      <w:r>
        <w:rPr>
          <w:sz w:val="28"/>
          <w:szCs w:val="28"/>
        </w:rPr>
        <w:t xml:space="preserve">                   </w:t>
      </w:r>
      <w:r w:rsidR="00CB2E8F" w:rsidRPr="003B5710">
        <w:rPr>
          <w:sz w:val="28"/>
          <w:szCs w:val="28"/>
        </w:rPr>
        <w:t xml:space="preserve">Глава </w:t>
      </w:r>
      <w:r w:rsidR="00CB2E8F">
        <w:rPr>
          <w:sz w:val="28"/>
          <w:szCs w:val="28"/>
        </w:rPr>
        <w:t>Знаменского</w:t>
      </w:r>
      <w:r w:rsidR="00CB2E8F" w:rsidRPr="003B5710">
        <w:rPr>
          <w:sz w:val="28"/>
          <w:szCs w:val="28"/>
        </w:rPr>
        <w:t xml:space="preserve"> сельсов</w:t>
      </w:r>
      <w:r w:rsidR="00CB2E8F">
        <w:rPr>
          <w:sz w:val="28"/>
          <w:szCs w:val="28"/>
        </w:rPr>
        <w:t>ета</w:t>
      </w:r>
      <w:r w:rsidR="00CB2E8F">
        <w:rPr>
          <w:sz w:val="28"/>
          <w:szCs w:val="28"/>
        </w:rPr>
        <w:tab/>
      </w:r>
      <w:r w:rsidR="00CB2E8F">
        <w:rPr>
          <w:sz w:val="28"/>
          <w:szCs w:val="28"/>
        </w:rPr>
        <w:tab/>
      </w:r>
      <w:r w:rsidR="00CB2E8F">
        <w:rPr>
          <w:sz w:val="28"/>
          <w:szCs w:val="28"/>
        </w:rPr>
        <w:tab/>
      </w:r>
      <w:r w:rsidR="00CB2E8F">
        <w:rPr>
          <w:sz w:val="28"/>
          <w:szCs w:val="28"/>
        </w:rPr>
        <w:tab/>
        <w:t>Н</w:t>
      </w:r>
      <w:r w:rsidR="00530D18">
        <w:rPr>
          <w:sz w:val="28"/>
          <w:szCs w:val="28"/>
        </w:rPr>
        <w:t>.</w:t>
      </w:r>
      <w:r w:rsidR="00CB2E8F">
        <w:rPr>
          <w:sz w:val="28"/>
          <w:szCs w:val="28"/>
        </w:rPr>
        <w:t>В</w:t>
      </w:r>
      <w:r w:rsidR="00530D18">
        <w:rPr>
          <w:sz w:val="28"/>
          <w:szCs w:val="28"/>
        </w:rPr>
        <w:t>.</w:t>
      </w:r>
      <w:r w:rsidR="00CB2E8F">
        <w:rPr>
          <w:sz w:val="28"/>
          <w:szCs w:val="28"/>
        </w:rPr>
        <w:t>Склокина</w:t>
      </w:r>
    </w:p>
    <w:sectPr w:rsidR="00D40415" w:rsidRPr="00EB235F" w:rsidSect="000E2E36">
      <w:footerReference w:type="default" r:id="rId9"/>
      <w:footerReference w:type="first" r:id="rId10"/>
      <w:pgSz w:w="11906" w:h="16838"/>
      <w:pgMar w:top="851" w:right="424" w:bottom="284" w:left="1134" w:header="709"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8D4" w:rsidRDefault="00A178D4">
      <w:r>
        <w:separator/>
      </w:r>
    </w:p>
    <w:p w:rsidR="00A178D4" w:rsidRDefault="00A178D4"/>
  </w:endnote>
  <w:endnote w:type="continuationSeparator" w:id="1">
    <w:p w:rsidR="00A178D4" w:rsidRDefault="00A178D4">
      <w:r>
        <w:continuationSeparator/>
      </w:r>
    </w:p>
    <w:p w:rsidR="00A178D4" w:rsidRDefault="00A178D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4A" w:rsidRDefault="00D63757">
    <w:pPr>
      <w:pStyle w:val="a8"/>
    </w:pPr>
    <w:fldSimple w:instr=" PAGE   \* MERGEFORMAT ">
      <w:r w:rsidR="00A178D4">
        <w:rPr>
          <w:noProof/>
        </w:rPr>
        <w:t>1</w:t>
      </w:r>
    </w:fldSimple>
  </w:p>
  <w:p w:rsidR="00A8634A" w:rsidRDefault="00A8634A" w:rsidP="00546210">
    <w:pPr>
      <w:pStyle w:val="a8"/>
      <w:ind w:right="360"/>
      <w:jc w:val="center"/>
      <w:rPr>
        <w:rStyle w:val="af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4A" w:rsidRDefault="00A8634A" w:rsidP="00BC2507">
    <w:pPr>
      <w:pStyle w:val="a8"/>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8D4" w:rsidRDefault="00A178D4">
      <w:r>
        <w:separator/>
      </w:r>
    </w:p>
    <w:p w:rsidR="00A178D4" w:rsidRDefault="00A178D4"/>
  </w:footnote>
  <w:footnote w:type="continuationSeparator" w:id="1">
    <w:p w:rsidR="00A178D4" w:rsidRDefault="00A178D4">
      <w:r>
        <w:continuationSeparator/>
      </w:r>
    </w:p>
    <w:p w:rsidR="00A178D4" w:rsidRDefault="00A178D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sz w:val="24"/>
        <w:szCs w:val="24"/>
      </w:rPr>
    </w:lvl>
    <w:lvl w:ilvl="2">
      <w:start w:val="1"/>
      <w:numFmt w:val="decimal"/>
      <w:suff w:val="space"/>
      <w:lvlText w:val="Глава .%3"/>
      <w:lvlJc w:val="left"/>
      <w:pPr>
        <w:tabs>
          <w:tab w:val="num" w:pos="0"/>
        </w:tabs>
        <w:ind w:left="1701" w:hanging="1134"/>
      </w:pPr>
      <w:rPr>
        <w:b/>
        <w:bCs/>
        <w:i w:val="0"/>
        <w:iCs w:val="0"/>
        <w:sz w:val="28"/>
        <w:szCs w:val="28"/>
      </w:rPr>
    </w:lvl>
    <w:lvl w:ilvl="3">
      <w:start w:val="1"/>
      <w:numFmt w:val="decimal"/>
      <w:suff w:val="nothing"/>
      <w:lvlText w:val="Статья %4"/>
      <w:lvlJc w:val="left"/>
      <w:pPr>
        <w:tabs>
          <w:tab w:val="num" w:pos="0"/>
        </w:tabs>
        <w:ind w:left="1560" w:hanging="1134"/>
      </w:pPr>
      <w:rPr>
        <w:b/>
        <w:bCs/>
        <w:i w:val="0"/>
        <w:iCs w:val="0"/>
        <w:sz w:val="24"/>
        <w:szCs w:val="24"/>
      </w:rPr>
    </w:lvl>
    <w:lvl w:ilvl="4">
      <w:start w:val="1"/>
      <w:numFmt w:val="none"/>
      <w:suff w:val="nothing"/>
      <w:lvlText w:val=""/>
      <w:lvlJc w:val="left"/>
      <w:pPr>
        <w:tabs>
          <w:tab w:val="num" w:pos="0"/>
        </w:tabs>
        <w:ind w:left="284" w:firstLine="0"/>
      </w:pPr>
    </w:lvl>
    <w:lvl w:ilvl="5">
      <w:start w:val="1"/>
      <w:numFmt w:val="decimal"/>
      <w:lvlText w:val=".%6"/>
      <w:lvlJc w:val="left"/>
      <w:pPr>
        <w:tabs>
          <w:tab w:val="num" w:pos="927"/>
        </w:tabs>
        <w:ind w:left="0" w:firstLine="567"/>
      </w:pPr>
    </w:lvl>
    <w:lvl w:ilvl="6">
      <w:start w:val="1"/>
      <w:numFmt w:val="decimal"/>
      <w:suff w:val="space"/>
      <w:lvlText w:val=") %7"/>
      <w:lvlJc w:val="left"/>
      <w:pPr>
        <w:tabs>
          <w:tab w:val="num" w:pos="0"/>
        </w:tabs>
        <w:ind w:left="568" w:firstLine="283"/>
      </w:pPr>
    </w:lvl>
    <w:lvl w:ilvl="7">
      <w:start w:val="1"/>
      <w:numFmt w:val="decimal"/>
      <w:suff w:val="space"/>
      <w:lvlText w:val=")%8"/>
      <w:lvlJc w:val="left"/>
      <w:pPr>
        <w:tabs>
          <w:tab w:val="num" w:pos="0"/>
        </w:tabs>
        <w:ind w:left="567" w:firstLine="284"/>
      </w:pPr>
      <w:rPr>
        <w:b w:val="0"/>
        <w:bCs w:val="0"/>
        <w:i w:val="0"/>
        <w:iCs w:val="0"/>
        <w:sz w:val="24"/>
        <w:szCs w:val="24"/>
      </w:rPr>
    </w:lvl>
    <w:lvl w:ilvl="8">
      <w:start w:val="1"/>
      <w:numFmt w:val="none"/>
      <w:suff w:val="nothing"/>
      <w:lvlText w:val=""/>
      <w:lvlJc w:val="left"/>
      <w:pPr>
        <w:tabs>
          <w:tab w:val="num" w:pos="0"/>
        </w:tabs>
        <w:ind w:left="284" w:firstLine="0"/>
      </w:pPr>
    </w:lvl>
  </w:abstractNum>
  <w:abstractNum w:abstractNumId="1">
    <w:nsid w:val="1168059D"/>
    <w:multiLevelType w:val="multilevel"/>
    <w:tmpl w:val="1C124734"/>
    <w:lvl w:ilvl="0">
      <w:start w:val="1"/>
      <w:numFmt w:val="none"/>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szCs w:val="24"/>
      </w:rPr>
    </w:lvl>
    <w:lvl w:ilvl="2">
      <w:start w:val="1"/>
      <w:numFmt w:val="decimal"/>
      <w:pStyle w:val="3"/>
      <w:suff w:val="space"/>
      <w:lvlText w:val="Глава %3."/>
      <w:lvlJc w:val="left"/>
      <w:pPr>
        <w:ind w:left="1702" w:hanging="1134"/>
      </w:pPr>
      <w:rPr>
        <w:rFonts w:hint="default"/>
        <w:b/>
        <w:bCs/>
        <w:i w:val="0"/>
        <w:iCs w:val="0"/>
        <w:sz w:val="28"/>
        <w:szCs w:val="28"/>
      </w:rPr>
    </w:lvl>
    <w:lvl w:ilvl="3">
      <w:start w:val="1"/>
      <w:numFmt w:val="decimal"/>
      <w:lvlRestart w:val="0"/>
      <w:pStyle w:val="4"/>
      <w:suff w:val="nothing"/>
      <w:lvlText w:val="Статья %4"/>
      <w:lvlJc w:val="left"/>
      <w:pPr>
        <w:ind w:left="1560" w:hanging="1134"/>
      </w:pPr>
      <w:rPr>
        <w:rFonts w:hint="default"/>
        <w:b/>
        <w:bCs/>
        <w:i w:val="0"/>
        <w:iCs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
      <w:lvlText w:val="%6."/>
      <w:lvlJc w:val="left"/>
      <w:pPr>
        <w:tabs>
          <w:tab w:val="num" w:pos="928"/>
        </w:tabs>
        <w:ind w:left="1" w:firstLine="567"/>
      </w:pPr>
      <w:rPr>
        <w:rFonts w:hint="default"/>
      </w:rPr>
    </w:lvl>
    <w:lvl w:ilvl="6">
      <w:start w:val="1"/>
      <w:numFmt w:val="decimal"/>
      <w:pStyle w:val="20"/>
      <w:suff w:val="space"/>
      <w:lvlText w:val="%7) "/>
      <w:lvlJc w:val="left"/>
      <w:pPr>
        <w:ind w:left="6806" w:firstLine="283"/>
      </w:pPr>
      <w:rPr>
        <w:rFonts w:hint="default"/>
      </w:rPr>
    </w:lvl>
    <w:lvl w:ilvl="7">
      <w:start w:val="1"/>
      <w:numFmt w:val="russianLower"/>
      <w:pStyle w:val="40"/>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firstLine="0"/>
      </w:pPr>
      <w:rPr>
        <w:rFonts w:hint="default"/>
      </w:rPr>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3D6F1589"/>
    <w:multiLevelType w:val="hybridMultilevel"/>
    <w:tmpl w:val="8A90419E"/>
    <w:lvl w:ilvl="0" w:tplc="4AC28854">
      <w:start w:val="1"/>
      <w:numFmt w:val="bullet"/>
      <w:pStyle w:val="30"/>
      <w:lvlText w:val=""/>
      <w:lvlJc w:val="left"/>
      <w:pPr>
        <w:tabs>
          <w:tab w:val="num" w:pos="851"/>
        </w:tabs>
        <w:ind w:left="851" w:hanging="284"/>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3F8D3723"/>
    <w:multiLevelType w:val="multilevel"/>
    <w:tmpl w:val="1188D162"/>
    <w:lvl w:ilvl="0">
      <w:start w:val="1"/>
      <w:numFmt w:val="decimal"/>
      <w:lvlText w:val="%1."/>
      <w:lvlJc w:val="left"/>
      <w:pPr>
        <w:ind w:left="495" w:hanging="495"/>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5">
    <w:nsid w:val="5FE5258D"/>
    <w:multiLevelType w:val="multilevel"/>
    <w:tmpl w:val="29286BFA"/>
    <w:lvl w:ilvl="0">
      <w:start w:val="1"/>
      <w:numFmt w:val="none"/>
      <w:pStyle w:val="21"/>
      <w:suff w:val="space"/>
      <w:lvlText w:val=""/>
      <w:lvlJc w:val="left"/>
      <w:pPr>
        <w:ind w:left="1725"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pStyle w:val="31"/>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rPr>
        <w:rFonts w:hint="default"/>
      </w:rPr>
    </w:lvl>
    <w:lvl w:ilvl="4">
      <w:start w:val="16"/>
      <w:numFmt w:val="none"/>
      <w:lvlRestart w:val="0"/>
      <w:suff w:val="nothing"/>
      <w:lvlText w:val=""/>
      <w:lvlJc w:val="left"/>
      <w:pPr>
        <w:ind w:left="1385" w:firstLine="0"/>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firstLine="0"/>
      </w:pPr>
      <w:rPr>
        <w:rFonts w:hint="default"/>
      </w:rPr>
    </w:lvl>
  </w:abstractNum>
  <w:abstractNum w:abstractNumId="6">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nsid w:val="7CCA282A"/>
    <w:multiLevelType w:val="multilevel"/>
    <w:tmpl w:val="201C2A88"/>
    <w:lvl w:ilvl="0">
      <w:start w:val="1"/>
      <w:numFmt w:val="none"/>
      <w:suff w:val="space"/>
      <w:lvlText w:val=""/>
      <w:lvlJc w:val="left"/>
      <w:pPr>
        <w:ind w:left="0"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rPr>
    </w:lvl>
    <w:lvl w:ilvl="2">
      <w:start w:val="1616"/>
      <w:numFmt w:val="decimal"/>
      <w:lvlText w:val="№ %3 - 57/3  ЗС"/>
      <w:lvlJc w:val="left"/>
      <w:pPr>
        <w:tabs>
          <w:tab w:val="num" w:pos="0"/>
        </w:tabs>
        <w:ind w:left="1701" w:hanging="1701"/>
      </w:pPr>
      <w:rPr>
        <w:rFonts w:hint="default"/>
      </w:rPr>
    </w:lvl>
    <w:lvl w:ilvl="3">
      <w:start w:val="1480"/>
      <w:numFmt w:val="decimal"/>
      <w:lvlRestart w:val="2"/>
      <w:pStyle w:val="41"/>
      <w:lvlText w:val="№ %4 - 54/3  ЗС"/>
      <w:lvlJc w:val="left"/>
      <w:pPr>
        <w:tabs>
          <w:tab w:val="num" w:pos="0"/>
        </w:tabs>
        <w:ind w:left="1985" w:hanging="1985"/>
      </w:pPr>
      <w:rPr>
        <w:rFonts w:hint="default"/>
      </w:rPr>
    </w:lvl>
    <w:lvl w:ilvl="4">
      <w:start w:val="16"/>
      <w:numFmt w:val="none"/>
      <w:lvlRestart w:val="0"/>
      <w:suff w:val="nothing"/>
      <w:lvlText w:val=""/>
      <w:lvlJc w:val="left"/>
      <w:pPr>
        <w:ind w:left="-340" w:firstLine="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firstLine="0"/>
      </w:pPr>
      <w:rPr>
        <w:rFonts w:hint="default"/>
      </w:rPr>
    </w:lvl>
  </w:abstractNum>
  <w:num w:numId="1">
    <w:abstractNumId w:val="1"/>
  </w:num>
  <w:num w:numId="2">
    <w:abstractNumId w:val="2"/>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7"/>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357"/>
  <w:doNotHyphenateCaps/>
  <w:drawingGridHorizontalSpacing w:val="120"/>
  <w:drawingGridVerticalSpacing w:val="6"/>
  <w:displayHorizontalDrawingGridEvery w:val="0"/>
  <w:displayVerticalDrawingGridEvery w:val="2"/>
  <w:characterSpacingControl w:val="doNotCompress"/>
  <w:savePreviewPicture/>
  <w:footnotePr>
    <w:footnote w:id="0"/>
    <w:footnote w:id="1"/>
  </w:footnotePr>
  <w:endnotePr>
    <w:endnote w:id="0"/>
    <w:endnote w:id="1"/>
  </w:endnotePr>
  <w:compat/>
  <w:rsids>
    <w:rsidRoot w:val="00F16CDD"/>
    <w:rsid w:val="00000601"/>
    <w:rsid w:val="00000845"/>
    <w:rsid w:val="00000A1F"/>
    <w:rsid w:val="00000AF8"/>
    <w:rsid w:val="00000B3F"/>
    <w:rsid w:val="0000140B"/>
    <w:rsid w:val="000017F9"/>
    <w:rsid w:val="00001BCB"/>
    <w:rsid w:val="00001DA7"/>
    <w:rsid w:val="00001E73"/>
    <w:rsid w:val="0000225E"/>
    <w:rsid w:val="000025B7"/>
    <w:rsid w:val="000026BF"/>
    <w:rsid w:val="000026E1"/>
    <w:rsid w:val="00002CEA"/>
    <w:rsid w:val="00002DF3"/>
    <w:rsid w:val="00003C3F"/>
    <w:rsid w:val="00003D0E"/>
    <w:rsid w:val="00003E53"/>
    <w:rsid w:val="00003EF1"/>
    <w:rsid w:val="00004056"/>
    <w:rsid w:val="0000472C"/>
    <w:rsid w:val="000055CD"/>
    <w:rsid w:val="00006525"/>
    <w:rsid w:val="00006575"/>
    <w:rsid w:val="000067CD"/>
    <w:rsid w:val="0000744F"/>
    <w:rsid w:val="00007497"/>
    <w:rsid w:val="00007588"/>
    <w:rsid w:val="000079DD"/>
    <w:rsid w:val="00007E69"/>
    <w:rsid w:val="0001006C"/>
    <w:rsid w:val="0001056D"/>
    <w:rsid w:val="00010893"/>
    <w:rsid w:val="00010F97"/>
    <w:rsid w:val="000111EE"/>
    <w:rsid w:val="00011286"/>
    <w:rsid w:val="00011552"/>
    <w:rsid w:val="000115FA"/>
    <w:rsid w:val="000115FC"/>
    <w:rsid w:val="00011BB6"/>
    <w:rsid w:val="00011EEB"/>
    <w:rsid w:val="0001216D"/>
    <w:rsid w:val="00012D01"/>
    <w:rsid w:val="00012EBB"/>
    <w:rsid w:val="00013236"/>
    <w:rsid w:val="000139E8"/>
    <w:rsid w:val="000149FE"/>
    <w:rsid w:val="00014B70"/>
    <w:rsid w:val="000159CB"/>
    <w:rsid w:val="00015B4F"/>
    <w:rsid w:val="00015D3B"/>
    <w:rsid w:val="00015F56"/>
    <w:rsid w:val="00016141"/>
    <w:rsid w:val="000168B5"/>
    <w:rsid w:val="00016AA4"/>
    <w:rsid w:val="00017588"/>
    <w:rsid w:val="00017CE0"/>
    <w:rsid w:val="00017FD4"/>
    <w:rsid w:val="0002007C"/>
    <w:rsid w:val="00020083"/>
    <w:rsid w:val="00020254"/>
    <w:rsid w:val="00020638"/>
    <w:rsid w:val="00020842"/>
    <w:rsid w:val="000210CF"/>
    <w:rsid w:val="000216D5"/>
    <w:rsid w:val="000232F8"/>
    <w:rsid w:val="00023303"/>
    <w:rsid w:val="0002335C"/>
    <w:rsid w:val="0002362F"/>
    <w:rsid w:val="00023A7C"/>
    <w:rsid w:val="00023F47"/>
    <w:rsid w:val="0002409B"/>
    <w:rsid w:val="000245E8"/>
    <w:rsid w:val="000249FC"/>
    <w:rsid w:val="00024A7E"/>
    <w:rsid w:val="00025123"/>
    <w:rsid w:val="00025185"/>
    <w:rsid w:val="000254B6"/>
    <w:rsid w:val="000254D1"/>
    <w:rsid w:val="000259E9"/>
    <w:rsid w:val="00025BDC"/>
    <w:rsid w:val="000260BF"/>
    <w:rsid w:val="000268ED"/>
    <w:rsid w:val="00026B87"/>
    <w:rsid w:val="00027E9E"/>
    <w:rsid w:val="00027FE7"/>
    <w:rsid w:val="000300D6"/>
    <w:rsid w:val="000306C2"/>
    <w:rsid w:val="000308DD"/>
    <w:rsid w:val="00030919"/>
    <w:rsid w:val="00030AC9"/>
    <w:rsid w:val="000314FA"/>
    <w:rsid w:val="000316F7"/>
    <w:rsid w:val="00032004"/>
    <w:rsid w:val="000320FC"/>
    <w:rsid w:val="00032794"/>
    <w:rsid w:val="0003283C"/>
    <w:rsid w:val="00032965"/>
    <w:rsid w:val="00032C94"/>
    <w:rsid w:val="0003303B"/>
    <w:rsid w:val="0003320F"/>
    <w:rsid w:val="00033C08"/>
    <w:rsid w:val="000344C4"/>
    <w:rsid w:val="000345BC"/>
    <w:rsid w:val="00034815"/>
    <w:rsid w:val="00034921"/>
    <w:rsid w:val="00034EF1"/>
    <w:rsid w:val="000357E5"/>
    <w:rsid w:val="00035F3E"/>
    <w:rsid w:val="000371AD"/>
    <w:rsid w:val="00037C16"/>
    <w:rsid w:val="00037E42"/>
    <w:rsid w:val="0004021D"/>
    <w:rsid w:val="00040340"/>
    <w:rsid w:val="000403A0"/>
    <w:rsid w:val="000408A8"/>
    <w:rsid w:val="00040AE8"/>
    <w:rsid w:val="00040FD5"/>
    <w:rsid w:val="00041326"/>
    <w:rsid w:val="000426DD"/>
    <w:rsid w:val="000427E5"/>
    <w:rsid w:val="0004284C"/>
    <w:rsid w:val="00042A51"/>
    <w:rsid w:val="0004391F"/>
    <w:rsid w:val="00043BEC"/>
    <w:rsid w:val="00043C98"/>
    <w:rsid w:val="000443C2"/>
    <w:rsid w:val="00044725"/>
    <w:rsid w:val="000447F9"/>
    <w:rsid w:val="00044C07"/>
    <w:rsid w:val="00044C37"/>
    <w:rsid w:val="00044FB2"/>
    <w:rsid w:val="000452A2"/>
    <w:rsid w:val="00045B33"/>
    <w:rsid w:val="000463B2"/>
    <w:rsid w:val="000463F5"/>
    <w:rsid w:val="000465E3"/>
    <w:rsid w:val="000465F7"/>
    <w:rsid w:val="00046B85"/>
    <w:rsid w:val="0004729D"/>
    <w:rsid w:val="00047CDC"/>
    <w:rsid w:val="00047D4C"/>
    <w:rsid w:val="00050130"/>
    <w:rsid w:val="00050405"/>
    <w:rsid w:val="00050884"/>
    <w:rsid w:val="000508CF"/>
    <w:rsid w:val="00050ADD"/>
    <w:rsid w:val="00050B11"/>
    <w:rsid w:val="00050DAE"/>
    <w:rsid w:val="00050FE5"/>
    <w:rsid w:val="000511BB"/>
    <w:rsid w:val="00051230"/>
    <w:rsid w:val="0005128C"/>
    <w:rsid w:val="00051F06"/>
    <w:rsid w:val="00052A9B"/>
    <w:rsid w:val="00052EA8"/>
    <w:rsid w:val="00053020"/>
    <w:rsid w:val="000531DC"/>
    <w:rsid w:val="00054295"/>
    <w:rsid w:val="000547EC"/>
    <w:rsid w:val="00054978"/>
    <w:rsid w:val="00054ABD"/>
    <w:rsid w:val="00054C48"/>
    <w:rsid w:val="0005528C"/>
    <w:rsid w:val="0005544B"/>
    <w:rsid w:val="0005614F"/>
    <w:rsid w:val="00056277"/>
    <w:rsid w:val="00056513"/>
    <w:rsid w:val="00056537"/>
    <w:rsid w:val="000566AF"/>
    <w:rsid w:val="0005731B"/>
    <w:rsid w:val="000575DF"/>
    <w:rsid w:val="000578F5"/>
    <w:rsid w:val="0006001D"/>
    <w:rsid w:val="00060B26"/>
    <w:rsid w:val="00060B85"/>
    <w:rsid w:val="00060BCA"/>
    <w:rsid w:val="00061711"/>
    <w:rsid w:val="00061FF5"/>
    <w:rsid w:val="0006215C"/>
    <w:rsid w:val="000622AB"/>
    <w:rsid w:val="00062B40"/>
    <w:rsid w:val="00062DB6"/>
    <w:rsid w:val="00063001"/>
    <w:rsid w:val="0006308C"/>
    <w:rsid w:val="00063B48"/>
    <w:rsid w:val="00064086"/>
    <w:rsid w:val="0006431A"/>
    <w:rsid w:val="000646C8"/>
    <w:rsid w:val="00064D88"/>
    <w:rsid w:val="000656F2"/>
    <w:rsid w:val="00065711"/>
    <w:rsid w:val="000657A7"/>
    <w:rsid w:val="00065DA3"/>
    <w:rsid w:val="000660C0"/>
    <w:rsid w:val="00066994"/>
    <w:rsid w:val="00066CED"/>
    <w:rsid w:val="00066DC2"/>
    <w:rsid w:val="00066E26"/>
    <w:rsid w:val="00066EBC"/>
    <w:rsid w:val="00067069"/>
    <w:rsid w:val="000675CC"/>
    <w:rsid w:val="00067626"/>
    <w:rsid w:val="00067ECE"/>
    <w:rsid w:val="00070460"/>
    <w:rsid w:val="0007091C"/>
    <w:rsid w:val="00070CDF"/>
    <w:rsid w:val="0007104F"/>
    <w:rsid w:val="000711E3"/>
    <w:rsid w:val="00071302"/>
    <w:rsid w:val="00071585"/>
    <w:rsid w:val="00071728"/>
    <w:rsid w:val="00071824"/>
    <w:rsid w:val="000718C0"/>
    <w:rsid w:val="00071CF6"/>
    <w:rsid w:val="00071D73"/>
    <w:rsid w:val="00072026"/>
    <w:rsid w:val="00072383"/>
    <w:rsid w:val="00072BA8"/>
    <w:rsid w:val="00072CAE"/>
    <w:rsid w:val="00072FE6"/>
    <w:rsid w:val="00073077"/>
    <w:rsid w:val="000730C9"/>
    <w:rsid w:val="000737D9"/>
    <w:rsid w:val="00073D1B"/>
    <w:rsid w:val="000746B5"/>
    <w:rsid w:val="00074A2C"/>
    <w:rsid w:val="00074DC9"/>
    <w:rsid w:val="00074EDE"/>
    <w:rsid w:val="00075953"/>
    <w:rsid w:val="000763E2"/>
    <w:rsid w:val="00076EC0"/>
    <w:rsid w:val="00076F29"/>
    <w:rsid w:val="00077375"/>
    <w:rsid w:val="00077669"/>
    <w:rsid w:val="00080B9B"/>
    <w:rsid w:val="00080C87"/>
    <w:rsid w:val="00081AE7"/>
    <w:rsid w:val="0008229E"/>
    <w:rsid w:val="00083053"/>
    <w:rsid w:val="0008307F"/>
    <w:rsid w:val="000830D9"/>
    <w:rsid w:val="00083DE0"/>
    <w:rsid w:val="00083E18"/>
    <w:rsid w:val="00084247"/>
    <w:rsid w:val="000842F8"/>
    <w:rsid w:val="00084725"/>
    <w:rsid w:val="00084AF6"/>
    <w:rsid w:val="00084CC4"/>
    <w:rsid w:val="00085876"/>
    <w:rsid w:val="0008592C"/>
    <w:rsid w:val="00085BF4"/>
    <w:rsid w:val="00085C62"/>
    <w:rsid w:val="00086791"/>
    <w:rsid w:val="000870C2"/>
    <w:rsid w:val="00087262"/>
    <w:rsid w:val="00087345"/>
    <w:rsid w:val="00087664"/>
    <w:rsid w:val="00087A1E"/>
    <w:rsid w:val="00087B27"/>
    <w:rsid w:val="00087DE1"/>
    <w:rsid w:val="000900D2"/>
    <w:rsid w:val="000907B0"/>
    <w:rsid w:val="000908AA"/>
    <w:rsid w:val="00090C34"/>
    <w:rsid w:val="00091216"/>
    <w:rsid w:val="000916A7"/>
    <w:rsid w:val="000919E7"/>
    <w:rsid w:val="00091C85"/>
    <w:rsid w:val="00091FBD"/>
    <w:rsid w:val="0009234D"/>
    <w:rsid w:val="000923DE"/>
    <w:rsid w:val="000929B5"/>
    <w:rsid w:val="00092A3D"/>
    <w:rsid w:val="00092BD0"/>
    <w:rsid w:val="00092CC2"/>
    <w:rsid w:val="00092EC6"/>
    <w:rsid w:val="00092EDE"/>
    <w:rsid w:val="00092F91"/>
    <w:rsid w:val="00093006"/>
    <w:rsid w:val="000934A5"/>
    <w:rsid w:val="00093B45"/>
    <w:rsid w:val="00095081"/>
    <w:rsid w:val="000956B3"/>
    <w:rsid w:val="00096701"/>
    <w:rsid w:val="00096863"/>
    <w:rsid w:val="000968D7"/>
    <w:rsid w:val="00096E5B"/>
    <w:rsid w:val="0009743F"/>
    <w:rsid w:val="000974DE"/>
    <w:rsid w:val="00097618"/>
    <w:rsid w:val="00097937"/>
    <w:rsid w:val="000A01A2"/>
    <w:rsid w:val="000A0702"/>
    <w:rsid w:val="000A11E9"/>
    <w:rsid w:val="000A13A6"/>
    <w:rsid w:val="000A218C"/>
    <w:rsid w:val="000A227D"/>
    <w:rsid w:val="000A264B"/>
    <w:rsid w:val="000A2685"/>
    <w:rsid w:val="000A280A"/>
    <w:rsid w:val="000A2B97"/>
    <w:rsid w:val="000A3DE8"/>
    <w:rsid w:val="000A3ED2"/>
    <w:rsid w:val="000A4CDC"/>
    <w:rsid w:val="000A583F"/>
    <w:rsid w:val="000A6031"/>
    <w:rsid w:val="000A63E2"/>
    <w:rsid w:val="000A6829"/>
    <w:rsid w:val="000A6FAC"/>
    <w:rsid w:val="000A6FE1"/>
    <w:rsid w:val="000A7994"/>
    <w:rsid w:val="000A7C1C"/>
    <w:rsid w:val="000B0185"/>
    <w:rsid w:val="000B0FD0"/>
    <w:rsid w:val="000B1099"/>
    <w:rsid w:val="000B12CB"/>
    <w:rsid w:val="000B153A"/>
    <w:rsid w:val="000B2227"/>
    <w:rsid w:val="000B265D"/>
    <w:rsid w:val="000B38E2"/>
    <w:rsid w:val="000B3F3B"/>
    <w:rsid w:val="000B422D"/>
    <w:rsid w:val="000B49F4"/>
    <w:rsid w:val="000B4C47"/>
    <w:rsid w:val="000B53BA"/>
    <w:rsid w:val="000B59A5"/>
    <w:rsid w:val="000B5AD3"/>
    <w:rsid w:val="000B661D"/>
    <w:rsid w:val="000B6A1C"/>
    <w:rsid w:val="000B7A93"/>
    <w:rsid w:val="000B7C6B"/>
    <w:rsid w:val="000C0330"/>
    <w:rsid w:val="000C0F00"/>
    <w:rsid w:val="000C11E5"/>
    <w:rsid w:val="000C1B3D"/>
    <w:rsid w:val="000C1BDA"/>
    <w:rsid w:val="000C1C28"/>
    <w:rsid w:val="000C1E5D"/>
    <w:rsid w:val="000C1F84"/>
    <w:rsid w:val="000C1F89"/>
    <w:rsid w:val="000C21C0"/>
    <w:rsid w:val="000C24EE"/>
    <w:rsid w:val="000C2560"/>
    <w:rsid w:val="000C267A"/>
    <w:rsid w:val="000C2BF4"/>
    <w:rsid w:val="000C2BFD"/>
    <w:rsid w:val="000C2F33"/>
    <w:rsid w:val="000C305F"/>
    <w:rsid w:val="000C3B7C"/>
    <w:rsid w:val="000C3D78"/>
    <w:rsid w:val="000C3E7B"/>
    <w:rsid w:val="000C3F26"/>
    <w:rsid w:val="000C408A"/>
    <w:rsid w:val="000C4532"/>
    <w:rsid w:val="000C4BCA"/>
    <w:rsid w:val="000C5593"/>
    <w:rsid w:val="000C5971"/>
    <w:rsid w:val="000C5CD9"/>
    <w:rsid w:val="000C6376"/>
    <w:rsid w:val="000D00EF"/>
    <w:rsid w:val="000D00FA"/>
    <w:rsid w:val="000D1613"/>
    <w:rsid w:val="000D1A04"/>
    <w:rsid w:val="000D1F23"/>
    <w:rsid w:val="000D1FAC"/>
    <w:rsid w:val="000D2588"/>
    <w:rsid w:val="000D2A19"/>
    <w:rsid w:val="000D2A6D"/>
    <w:rsid w:val="000D2BA6"/>
    <w:rsid w:val="000D37D3"/>
    <w:rsid w:val="000D3A11"/>
    <w:rsid w:val="000D3BB0"/>
    <w:rsid w:val="000D4005"/>
    <w:rsid w:val="000D41EE"/>
    <w:rsid w:val="000D4D3D"/>
    <w:rsid w:val="000D4FC1"/>
    <w:rsid w:val="000D518E"/>
    <w:rsid w:val="000D550C"/>
    <w:rsid w:val="000D5989"/>
    <w:rsid w:val="000D68BC"/>
    <w:rsid w:val="000D697D"/>
    <w:rsid w:val="000D78F1"/>
    <w:rsid w:val="000D7C2A"/>
    <w:rsid w:val="000D7F7F"/>
    <w:rsid w:val="000E0410"/>
    <w:rsid w:val="000E0411"/>
    <w:rsid w:val="000E04A2"/>
    <w:rsid w:val="000E0B79"/>
    <w:rsid w:val="000E1332"/>
    <w:rsid w:val="000E13F0"/>
    <w:rsid w:val="000E15AD"/>
    <w:rsid w:val="000E1763"/>
    <w:rsid w:val="000E1F4A"/>
    <w:rsid w:val="000E2171"/>
    <w:rsid w:val="000E241B"/>
    <w:rsid w:val="000E2E36"/>
    <w:rsid w:val="000E3207"/>
    <w:rsid w:val="000E3736"/>
    <w:rsid w:val="000E3C88"/>
    <w:rsid w:val="000E3D88"/>
    <w:rsid w:val="000E40DE"/>
    <w:rsid w:val="000E4205"/>
    <w:rsid w:val="000E45FE"/>
    <w:rsid w:val="000E4683"/>
    <w:rsid w:val="000E4A4E"/>
    <w:rsid w:val="000E5241"/>
    <w:rsid w:val="000E5433"/>
    <w:rsid w:val="000E601C"/>
    <w:rsid w:val="000E62FD"/>
    <w:rsid w:val="000E6517"/>
    <w:rsid w:val="000E6AEC"/>
    <w:rsid w:val="000E6D91"/>
    <w:rsid w:val="000E6E46"/>
    <w:rsid w:val="000F021B"/>
    <w:rsid w:val="000F0531"/>
    <w:rsid w:val="000F08B1"/>
    <w:rsid w:val="000F08C9"/>
    <w:rsid w:val="000F0920"/>
    <w:rsid w:val="000F0939"/>
    <w:rsid w:val="000F0F82"/>
    <w:rsid w:val="000F114E"/>
    <w:rsid w:val="000F1203"/>
    <w:rsid w:val="000F1310"/>
    <w:rsid w:val="000F18D3"/>
    <w:rsid w:val="000F2023"/>
    <w:rsid w:val="000F25D5"/>
    <w:rsid w:val="000F2810"/>
    <w:rsid w:val="000F2CF4"/>
    <w:rsid w:val="000F377C"/>
    <w:rsid w:val="000F3C86"/>
    <w:rsid w:val="000F3E96"/>
    <w:rsid w:val="000F4155"/>
    <w:rsid w:val="000F4382"/>
    <w:rsid w:val="000F45DA"/>
    <w:rsid w:val="000F489A"/>
    <w:rsid w:val="000F48D8"/>
    <w:rsid w:val="000F50C3"/>
    <w:rsid w:val="000F5773"/>
    <w:rsid w:val="000F5807"/>
    <w:rsid w:val="000F585F"/>
    <w:rsid w:val="000F5866"/>
    <w:rsid w:val="000F58A0"/>
    <w:rsid w:val="000F69CA"/>
    <w:rsid w:val="000F6A7C"/>
    <w:rsid w:val="000F7599"/>
    <w:rsid w:val="000F79E7"/>
    <w:rsid w:val="00100013"/>
    <w:rsid w:val="001000EE"/>
    <w:rsid w:val="0010019E"/>
    <w:rsid w:val="001005A2"/>
    <w:rsid w:val="001006D4"/>
    <w:rsid w:val="001009C0"/>
    <w:rsid w:val="001011EA"/>
    <w:rsid w:val="001013A2"/>
    <w:rsid w:val="00101C14"/>
    <w:rsid w:val="001026B2"/>
    <w:rsid w:val="0010279C"/>
    <w:rsid w:val="00102AE5"/>
    <w:rsid w:val="00102C3B"/>
    <w:rsid w:val="0010365D"/>
    <w:rsid w:val="001038AC"/>
    <w:rsid w:val="00103EC0"/>
    <w:rsid w:val="00104067"/>
    <w:rsid w:val="00104330"/>
    <w:rsid w:val="00104684"/>
    <w:rsid w:val="0010478E"/>
    <w:rsid w:val="0010493E"/>
    <w:rsid w:val="00104EEC"/>
    <w:rsid w:val="001056CA"/>
    <w:rsid w:val="0010609A"/>
    <w:rsid w:val="00106145"/>
    <w:rsid w:val="00106633"/>
    <w:rsid w:val="00106C0E"/>
    <w:rsid w:val="00106C81"/>
    <w:rsid w:val="00106C98"/>
    <w:rsid w:val="00107861"/>
    <w:rsid w:val="001078BF"/>
    <w:rsid w:val="00110160"/>
    <w:rsid w:val="001103BD"/>
    <w:rsid w:val="001103FF"/>
    <w:rsid w:val="00110695"/>
    <w:rsid w:val="00110B32"/>
    <w:rsid w:val="00110B49"/>
    <w:rsid w:val="00111751"/>
    <w:rsid w:val="00111D9A"/>
    <w:rsid w:val="00111FC7"/>
    <w:rsid w:val="00112023"/>
    <w:rsid w:val="00112281"/>
    <w:rsid w:val="0011274C"/>
    <w:rsid w:val="001132FC"/>
    <w:rsid w:val="00113A0A"/>
    <w:rsid w:val="001141CD"/>
    <w:rsid w:val="0011439B"/>
    <w:rsid w:val="001147FF"/>
    <w:rsid w:val="00114BF9"/>
    <w:rsid w:val="0011534B"/>
    <w:rsid w:val="00115D50"/>
    <w:rsid w:val="001161BF"/>
    <w:rsid w:val="0011666F"/>
    <w:rsid w:val="001166CE"/>
    <w:rsid w:val="0011672C"/>
    <w:rsid w:val="00116D78"/>
    <w:rsid w:val="00117072"/>
    <w:rsid w:val="001170FF"/>
    <w:rsid w:val="0012043B"/>
    <w:rsid w:val="00120B21"/>
    <w:rsid w:val="00121240"/>
    <w:rsid w:val="00121576"/>
    <w:rsid w:val="00121B4D"/>
    <w:rsid w:val="00121C12"/>
    <w:rsid w:val="00121E5D"/>
    <w:rsid w:val="001224AB"/>
    <w:rsid w:val="00122728"/>
    <w:rsid w:val="00122EEC"/>
    <w:rsid w:val="00123075"/>
    <w:rsid w:val="001231C5"/>
    <w:rsid w:val="001233B3"/>
    <w:rsid w:val="00123600"/>
    <w:rsid w:val="00123A70"/>
    <w:rsid w:val="00123C3E"/>
    <w:rsid w:val="00123D2F"/>
    <w:rsid w:val="00123E59"/>
    <w:rsid w:val="001240CC"/>
    <w:rsid w:val="0012457C"/>
    <w:rsid w:val="00124C42"/>
    <w:rsid w:val="00124CB0"/>
    <w:rsid w:val="00124FE3"/>
    <w:rsid w:val="00125020"/>
    <w:rsid w:val="00125459"/>
    <w:rsid w:val="001254DF"/>
    <w:rsid w:val="0012590A"/>
    <w:rsid w:val="0012599B"/>
    <w:rsid w:val="00125D15"/>
    <w:rsid w:val="001266E4"/>
    <w:rsid w:val="00126C27"/>
    <w:rsid w:val="00127038"/>
    <w:rsid w:val="00127C54"/>
    <w:rsid w:val="00130707"/>
    <w:rsid w:val="00130990"/>
    <w:rsid w:val="00131799"/>
    <w:rsid w:val="0013188A"/>
    <w:rsid w:val="00131AEE"/>
    <w:rsid w:val="001320BE"/>
    <w:rsid w:val="0013254B"/>
    <w:rsid w:val="0013333A"/>
    <w:rsid w:val="001334AB"/>
    <w:rsid w:val="00133992"/>
    <w:rsid w:val="00134AEE"/>
    <w:rsid w:val="00134F50"/>
    <w:rsid w:val="0013544D"/>
    <w:rsid w:val="001354E2"/>
    <w:rsid w:val="00135664"/>
    <w:rsid w:val="001357A5"/>
    <w:rsid w:val="001359C0"/>
    <w:rsid w:val="001359D6"/>
    <w:rsid w:val="00135C70"/>
    <w:rsid w:val="00136560"/>
    <w:rsid w:val="00136BE8"/>
    <w:rsid w:val="00136C96"/>
    <w:rsid w:val="00136EE0"/>
    <w:rsid w:val="00137A88"/>
    <w:rsid w:val="00137FA8"/>
    <w:rsid w:val="00140280"/>
    <w:rsid w:val="001404E2"/>
    <w:rsid w:val="00140511"/>
    <w:rsid w:val="00140538"/>
    <w:rsid w:val="0014103F"/>
    <w:rsid w:val="001411FA"/>
    <w:rsid w:val="00141AEC"/>
    <w:rsid w:val="00141F2E"/>
    <w:rsid w:val="00142286"/>
    <w:rsid w:val="001428B4"/>
    <w:rsid w:val="00142B59"/>
    <w:rsid w:val="00143366"/>
    <w:rsid w:val="001434C9"/>
    <w:rsid w:val="00143E57"/>
    <w:rsid w:val="00144BAA"/>
    <w:rsid w:val="00144BFC"/>
    <w:rsid w:val="00144D9F"/>
    <w:rsid w:val="00144E31"/>
    <w:rsid w:val="00145438"/>
    <w:rsid w:val="00145823"/>
    <w:rsid w:val="00145A18"/>
    <w:rsid w:val="00145DA4"/>
    <w:rsid w:val="0014629A"/>
    <w:rsid w:val="0014698F"/>
    <w:rsid w:val="00146DC7"/>
    <w:rsid w:val="00147242"/>
    <w:rsid w:val="001472D4"/>
    <w:rsid w:val="00147D17"/>
    <w:rsid w:val="001507D2"/>
    <w:rsid w:val="00150AAD"/>
    <w:rsid w:val="00150BA8"/>
    <w:rsid w:val="00150BB0"/>
    <w:rsid w:val="00150C40"/>
    <w:rsid w:val="0015178A"/>
    <w:rsid w:val="001517A3"/>
    <w:rsid w:val="00151A3B"/>
    <w:rsid w:val="0015204E"/>
    <w:rsid w:val="001523D2"/>
    <w:rsid w:val="0015293A"/>
    <w:rsid w:val="0015297E"/>
    <w:rsid w:val="00152C9A"/>
    <w:rsid w:val="0015304B"/>
    <w:rsid w:val="001530EC"/>
    <w:rsid w:val="0015324B"/>
    <w:rsid w:val="001536EF"/>
    <w:rsid w:val="00153751"/>
    <w:rsid w:val="00153DF7"/>
    <w:rsid w:val="00153E4B"/>
    <w:rsid w:val="001542D8"/>
    <w:rsid w:val="00154484"/>
    <w:rsid w:val="001549F6"/>
    <w:rsid w:val="00154CAE"/>
    <w:rsid w:val="00154CC8"/>
    <w:rsid w:val="00154EA8"/>
    <w:rsid w:val="001551F7"/>
    <w:rsid w:val="001554AA"/>
    <w:rsid w:val="00155886"/>
    <w:rsid w:val="00155D97"/>
    <w:rsid w:val="00155E25"/>
    <w:rsid w:val="001561B4"/>
    <w:rsid w:val="001561C3"/>
    <w:rsid w:val="001564EB"/>
    <w:rsid w:val="00156AAD"/>
    <w:rsid w:val="00156C04"/>
    <w:rsid w:val="00156D4C"/>
    <w:rsid w:val="00156F3D"/>
    <w:rsid w:val="00157179"/>
    <w:rsid w:val="0015717B"/>
    <w:rsid w:val="00157412"/>
    <w:rsid w:val="0015741A"/>
    <w:rsid w:val="0015771E"/>
    <w:rsid w:val="00157E62"/>
    <w:rsid w:val="00157E63"/>
    <w:rsid w:val="001600E2"/>
    <w:rsid w:val="0016101F"/>
    <w:rsid w:val="0016131C"/>
    <w:rsid w:val="00161358"/>
    <w:rsid w:val="0016163E"/>
    <w:rsid w:val="00161ABD"/>
    <w:rsid w:val="00161BF0"/>
    <w:rsid w:val="00162139"/>
    <w:rsid w:val="00162147"/>
    <w:rsid w:val="00162A4C"/>
    <w:rsid w:val="00162B8D"/>
    <w:rsid w:val="0016310C"/>
    <w:rsid w:val="00163175"/>
    <w:rsid w:val="001633DF"/>
    <w:rsid w:val="0016476C"/>
    <w:rsid w:val="0016534E"/>
    <w:rsid w:val="00165CDD"/>
    <w:rsid w:val="001662B8"/>
    <w:rsid w:val="00166A72"/>
    <w:rsid w:val="00166D8C"/>
    <w:rsid w:val="00166DB6"/>
    <w:rsid w:val="00166EEB"/>
    <w:rsid w:val="001672BA"/>
    <w:rsid w:val="00167679"/>
    <w:rsid w:val="00167B46"/>
    <w:rsid w:val="00170949"/>
    <w:rsid w:val="0017101B"/>
    <w:rsid w:val="00171414"/>
    <w:rsid w:val="00172400"/>
    <w:rsid w:val="00172F52"/>
    <w:rsid w:val="00173DCB"/>
    <w:rsid w:val="00173FCD"/>
    <w:rsid w:val="0017412B"/>
    <w:rsid w:val="001745D0"/>
    <w:rsid w:val="00174DB1"/>
    <w:rsid w:val="001750EE"/>
    <w:rsid w:val="00175678"/>
    <w:rsid w:val="00176294"/>
    <w:rsid w:val="00176448"/>
    <w:rsid w:val="0017646F"/>
    <w:rsid w:val="001765DE"/>
    <w:rsid w:val="0017683B"/>
    <w:rsid w:val="00176D86"/>
    <w:rsid w:val="0017702A"/>
    <w:rsid w:val="0017709C"/>
    <w:rsid w:val="00177414"/>
    <w:rsid w:val="0017745E"/>
    <w:rsid w:val="001776B4"/>
    <w:rsid w:val="00177A2B"/>
    <w:rsid w:val="00177D00"/>
    <w:rsid w:val="00177DBA"/>
    <w:rsid w:val="00180151"/>
    <w:rsid w:val="0018053B"/>
    <w:rsid w:val="00180738"/>
    <w:rsid w:val="00180CEB"/>
    <w:rsid w:val="001811E5"/>
    <w:rsid w:val="0018156B"/>
    <w:rsid w:val="00181F11"/>
    <w:rsid w:val="00182E36"/>
    <w:rsid w:val="001831A8"/>
    <w:rsid w:val="001836B8"/>
    <w:rsid w:val="001836FD"/>
    <w:rsid w:val="0018421A"/>
    <w:rsid w:val="001847A2"/>
    <w:rsid w:val="00184840"/>
    <w:rsid w:val="00184875"/>
    <w:rsid w:val="00185362"/>
    <w:rsid w:val="00185893"/>
    <w:rsid w:val="00185A05"/>
    <w:rsid w:val="00185ABF"/>
    <w:rsid w:val="00185C41"/>
    <w:rsid w:val="00186124"/>
    <w:rsid w:val="0018635C"/>
    <w:rsid w:val="001864DC"/>
    <w:rsid w:val="00186E1C"/>
    <w:rsid w:val="001871F3"/>
    <w:rsid w:val="00187702"/>
    <w:rsid w:val="00187A47"/>
    <w:rsid w:val="00187BD0"/>
    <w:rsid w:val="00187BF5"/>
    <w:rsid w:val="00187C77"/>
    <w:rsid w:val="0019026D"/>
    <w:rsid w:val="001908F4"/>
    <w:rsid w:val="0019131F"/>
    <w:rsid w:val="001919C5"/>
    <w:rsid w:val="00191C81"/>
    <w:rsid w:val="00191CD2"/>
    <w:rsid w:val="001928FD"/>
    <w:rsid w:val="00193264"/>
    <w:rsid w:val="00193354"/>
    <w:rsid w:val="00193552"/>
    <w:rsid w:val="00193732"/>
    <w:rsid w:val="001938A2"/>
    <w:rsid w:val="00194D8F"/>
    <w:rsid w:val="00194F0F"/>
    <w:rsid w:val="00194FD6"/>
    <w:rsid w:val="00195268"/>
    <w:rsid w:val="00195275"/>
    <w:rsid w:val="001952B0"/>
    <w:rsid w:val="00195735"/>
    <w:rsid w:val="001959B5"/>
    <w:rsid w:val="00195F58"/>
    <w:rsid w:val="0019647A"/>
    <w:rsid w:val="00196586"/>
    <w:rsid w:val="001967E3"/>
    <w:rsid w:val="00196813"/>
    <w:rsid w:val="00196DA4"/>
    <w:rsid w:val="00197CE8"/>
    <w:rsid w:val="001A0651"/>
    <w:rsid w:val="001A076E"/>
    <w:rsid w:val="001A0C32"/>
    <w:rsid w:val="001A0DA8"/>
    <w:rsid w:val="001A11BD"/>
    <w:rsid w:val="001A145F"/>
    <w:rsid w:val="001A1469"/>
    <w:rsid w:val="001A170C"/>
    <w:rsid w:val="001A1725"/>
    <w:rsid w:val="001A1851"/>
    <w:rsid w:val="001A1C93"/>
    <w:rsid w:val="001A1DAB"/>
    <w:rsid w:val="001A1FA0"/>
    <w:rsid w:val="001A205F"/>
    <w:rsid w:val="001A20E8"/>
    <w:rsid w:val="001A30E5"/>
    <w:rsid w:val="001A39AB"/>
    <w:rsid w:val="001A407F"/>
    <w:rsid w:val="001A4151"/>
    <w:rsid w:val="001A41F9"/>
    <w:rsid w:val="001A44A4"/>
    <w:rsid w:val="001A5021"/>
    <w:rsid w:val="001A519A"/>
    <w:rsid w:val="001A564F"/>
    <w:rsid w:val="001A59DE"/>
    <w:rsid w:val="001A6205"/>
    <w:rsid w:val="001A687A"/>
    <w:rsid w:val="001A6A20"/>
    <w:rsid w:val="001A6B54"/>
    <w:rsid w:val="001A6E6B"/>
    <w:rsid w:val="001A7047"/>
    <w:rsid w:val="001A7146"/>
    <w:rsid w:val="001A7329"/>
    <w:rsid w:val="001A7445"/>
    <w:rsid w:val="001A74B9"/>
    <w:rsid w:val="001A75F2"/>
    <w:rsid w:val="001A79C4"/>
    <w:rsid w:val="001B09D3"/>
    <w:rsid w:val="001B1660"/>
    <w:rsid w:val="001B1878"/>
    <w:rsid w:val="001B1967"/>
    <w:rsid w:val="001B1F44"/>
    <w:rsid w:val="001B2CCC"/>
    <w:rsid w:val="001B37C2"/>
    <w:rsid w:val="001B3D08"/>
    <w:rsid w:val="001B3FBC"/>
    <w:rsid w:val="001B4457"/>
    <w:rsid w:val="001B4554"/>
    <w:rsid w:val="001B49FB"/>
    <w:rsid w:val="001B4F8B"/>
    <w:rsid w:val="001B5457"/>
    <w:rsid w:val="001B5552"/>
    <w:rsid w:val="001B59F7"/>
    <w:rsid w:val="001B6342"/>
    <w:rsid w:val="001B672B"/>
    <w:rsid w:val="001B6A52"/>
    <w:rsid w:val="001B722D"/>
    <w:rsid w:val="001B77E7"/>
    <w:rsid w:val="001B790F"/>
    <w:rsid w:val="001B7984"/>
    <w:rsid w:val="001C0252"/>
    <w:rsid w:val="001C03D7"/>
    <w:rsid w:val="001C08EC"/>
    <w:rsid w:val="001C0A4C"/>
    <w:rsid w:val="001C0F38"/>
    <w:rsid w:val="001C107F"/>
    <w:rsid w:val="001C1CEC"/>
    <w:rsid w:val="001C1E92"/>
    <w:rsid w:val="001C1F20"/>
    <w:rsid w:val="001C1FB4"/>
    <w:rsid w:val="001C28F3"/>
    <w:rsid w:val="001C2E23"/>
    <w:rsid w:val="001C37DB"/>
    <w:rsid w:val="001C3BF5"/>
    <w:rsid w:val="001C4187"/>
    <w:rsid w:val="001C4698"/>
    <w:rsid w:val="001C4C40"/>
    <w:rsid w:val="001C4C98"/>
    <w:rsid w:val="001C4F0E"/>
    <w:rsid w:val="001C50C8"/>
    <w:rsid w:val="001C50CB"/>
    <w:rsid w:val="001C530A"/>
    <w:rsid w:val="001C566D"/>
    <w:rsid w:val="001C5A97"/>
    <w:rsid w:val="001C5D57"/>
    <w:rsid w:val="001C5E9B"/>
    <w:rsid w:val="001C6155"/>
    <w:rsid w:val="001C6216"/>
    <w:rsid w:val="001C658C"/>
    <w:rsid w:val="001C6AFF"/>
    <w:rsid w:val="001C7449"/>
    <w:rsid w:val="001C7684"/>
    <w:rsid w:val="001C7830"/>
    <w:rsid w:val="001D0563"/>
    <w:rsid w:val="001D1012"/>
    <w:rsid w:val="001D11AE"/>
    <w:rsid w:val="001D1ED3"/>
    <w:rsid w:val="001D23F6"/>
    <w:rsid w:val="001D246C"/>
    <w:rsid w:val="001D271D"/>
    <w:rsid w:val="001D2CB3"/>
    <w:rsid w:val="001D2F09"/>
    <w:rsid w:val="001D38DA"/>
    <w:rsid w:val="001D3D0B"/>
    <w:rsid w:val="001D3FE8"/>
    <w:rsid w:val="001D4393"/>
    <w:rsid w:val="001D459E"/>
    <w:rsid w:val="001D475D"/>
    <w:rsid w:val="001D515A"/>
    <w:rsid w:val="001D528E"/>
    <w:rsid w:val="001D5419"/>
    <w:rsid w:val="001D54C9"/>
    <w:rsid w:val="001D5A65"/>
    <w:rsid w:val="001D5AC7"/>
    <w:rsid w:val="001D659A"/>
    <w:rsid w:val="001D6DCF"/>
    <w:rsid w:val="001D7338"/>
    <w:rsid w:val="001D7D1B"/>
    <w:rsid w:val="001D7D7F"/>
    <w:rsid w:val="001E036E"/>
    <w:rsid w:val="001E06BA"/>
    <w:rsid w:val="001E0EA6"/>
    <w:rsid w:val="001E10E1"/>
    <w:rsid w:val="001E1529"/>
    <w:rsid w:val="001E1983"/>
    <w:rsid w:val="001E1CBA"/>
    <w:rsid w:val="001E1F51"/>
    <w:rsid w:val="001E2931"/>
    <w:rsid w:val="001E299F"/>
    <w:rsid w:val="001E29F8"/>
    <w:rsid w:val="001E32FB"/>
    <w:rsid w:val="001E3A2E"/>
    <w:rsid w:val="001E3D7C"/>
    <w:rsid w:val="001E3ECC"/>
    <w:rsid w:val="001E440F"/>
    <w:rsid w:val="001E44FF"/>
    <w:rsid w:val="001E457C"/>
    <w:rsid w:val="001E4A32"/>
    <w:rsid w:val="001E51BA"/>
    <w:rsid w:val="001E5BD2"/>
    <w:rsid w:val="001E6DBE"/>
    <w:rsid w:val="001E6E74"/>
    <w:rsid w:val="001E761B"/>
    <w:rsid w:val="001E76C3"/>
    <w:rsid w:val="001E7739"/>
    <w:rsid w:val="001F0134"/>
    <w:rsid w:val="001F02CD"/>
    <w:rsid w:val="001F039A"/>
    <w:rsid w:val="001F04FB"/>
    <w:rsid w:val="001F0B48"/>
    <w:rsid w:val="001F1173"/>
    <w:rsid w:val="001F127A"/>
    <w:rsid w:val="001F15AF"/>
    <w:rsid w:val="001F18CD"/>
    <w:rsid w:val="001F268C"/>
    <w:rsid w:val="001F29F5"/>
    <w:rsid w:val="001F2ACC"/>
    <w:rsid w:val="001F3278"/>
    <w:rsid w:val="001F32B9"/>
    <w:rsid w:val="001F3465"/>
    <w:rsid w:val="001F3572"/>
    <w:rsid w:val="001F3738"/>
    <w:rsid w:val="001F39E4"/>
    <w:rsid w:val="001F3CFE"/>
    <w:rsid w:val="001F3E9A"/>
    <w:rsid w:val="001F408D"/>
    <w:rsid w:val="001F4A94"/>
    <w:rsid w:val="001F4E6C"/>
    <w:rsid w:val="001F5013"/>
    <w:rsid w:val="001F5915"/>
    <w:rsid w:val="001F5D5D"/>
    <w:rsid w:val="001F5EC1"/>
    <w:rsid w:val="001F6502"/>
    <w:rsid w:val="001F6772"/>
    <w:rsid w:val="001F695E"/>
    <w:rsid w:val="001F6A42"/>
    <w:rsid w:val="001F6BA6"/>
    <w:rsid w:val="001F71C4"/>
    <w:rsid w:val="001F735E"/>
    <w:rsid w:val="001F79D8"/>
    <w:rsid w:val="001F7D58"/>
    <w:rsid w:val="001F7D82"/>
    <w:rsid w:val="0020060B"/>
    <w:rsid w:val="00200721"/>
    <w:rsid w:val="00200D1F"/>
    <w:rsid w:val="00200E59"/>
    <w:rsid w:val="0020123F"/>
    <w:rsid w:val="0020124F"/>
    <w:rsid w:val="002017F6"/>
    <w:rsid w:val="00201881"/>
    <w:rsid w:val="00202388"/>
    <w:rsid w:val="0020275D"/>
    <w:rsid w:val="002028F5"/>
    <w:rsid w:val="00202E74"/>
    <w:rsid w:val="00203008"/>
    <w:rsid w:val="00203158"/>
    <w:rsid w:val="00203A7E"/>
    <w:rsid w:val="00203B8B"/>
    <w:rsid w:val="00203D49"/>
    <w:rsid w:val="00203E74"/>
    <w:rsid w:val="00204D7C"/>
    <w:rsid w:val="00204EFD"/>
    <w:rsid w:val="00205108"/>
    <w:rsid w:val="0020595D"/>
    <w:rsid w:val="00205C03"/>
    <w:rsid w:val="002063EE"/>
    <w:rsid w:val="00206882"/>
    <w:rsid w:val="002069EF"/>
    <w:rsid w:val="00207863"/>
    <w:rsid w:val="00207BA8"/>
    <w:rsid w:val="00207C94"/>
    <w:rsid w:val="00210442"/>
    <w:rsid w:val="002114FF"/>
    <w:rsid w:val="00211633"/>
    <w:rsid w:val="00211A3E"/>
    <w:rsid w:val="00211C02"/>
    <w:rsid w:val="0021206B"/>
    <w:rsid w:val="0021256B"/>
    <w:rsid w:val="002127A2"/>
    <w:rsid w:val="00213080"/>
    <w:rsid w:val="0021313C"/>
    <w:rsid w:val="00213256"/>
    <w:rsid w:val="002135BD"/>
    <w:rsid w:val="00213D8E"/>
    <w:rsid w:val="00213F7F"/>
    <w:rsid w:val="002142D9"/>
    <w:rsid w:val="00215068"/>
    <w:rsid w:val="002151B4"/>
    <w:rsid w:val="002152D2"/>
    <w:rsid w:val="00215439"/>
    <w:rsid w:val="00215788"/>
    <w:rsid w:val="00215F29"/>
    <w:rsid w:val="002160A9"/>
    <w:rsid w:val="002169A4"/>
    <w:rsid w:val="00216A39"/>
    <w:rsid w:val="00216CC7"/>
    <w:rsid w:val="00216D45"/>
    <w:rsid w:val="00216DC2"/>
    <w:rsid w:val="0021720D"/>
    <w:rsid w:val="002177CA"/>
    <w:rsid w:val="00217837"/>
    <w:rsid w:val="00217A05"/>
    <w:rsid w:val="00217E12"/>
    <w:rsid w:val="00220225"/>
    <w:rsid w:val="0022028C"/>
    <w:rsid w:val="002203FD"/>
    <w:rsid w:val="00220443"/>
    <w:rsid w:val="002205FD"/>
    <w:rsid w:val="002206F1"/>
    <w:rsid w:val="00220D34"/>
    <w:rsid w:val="00221426"/>
    <w:rsid w:val="0022186A"/>
    <w:rsid w:val="00221A98"/>
    <w:rsid w:val="00221E20"/>
    <w:rsid w:val="00221FB3"/>
    <w:rsid w:val="00222164"/>
    <w:rsid w:val="00222525"/>
    <w:rsid w:val="00222ACD"/>
    <w:rsid w:val="00222E06"/>
    <w:rsid w:val="00222E60"/>
    <w:rsid w:val="00223501"/>
    <w:rsid w:val="002235C7"/>
    <w:rsid w:val="002235E1"/>
    <w:rsid w:val="00223780"/>
    <w:rsid w:val="00223983"/>
    <w:rsid w:val="00223C66"/>
    <w:rsid w:val="00223F51"/>
    <w:rsid w:val="00224433"/>
    <w:rsid w:val="00224834"/>
    <w:rsid w:val="00225D71"/>
    <w:rsid w:val="00226043"/>
    <w:rsid w:val="002267FB"/>
    <w:rsid w:val="0022693D"/>
    <w:rsid w:val="002269BE"/>
    <w:rsid w:val="00226B24"/>
    <w:rsid w:val="00226C1D"/>
    <w:rsid w:val="002272DA"/>
    <w:rsid w:val="00227685"/>
    <w:rsid w:val="00227A5E"/>
    <w:rsid w:val="00227CC1"/>
    <w:rsid w:val="00227FEE"/>
    <w:rsid w:val="002301BD"/>
    <w:rsid w:val="00230BEB"/>
    <w:rsid w:val="00230F43"/>
    <w:rsid w:val="00231C24"/>
    <w:rsid w:val="00232A12"/>
    <w:rsid w:val="00232ED5"/>
    <w:rsid w:val="002338E2"/>
    <w:rsid w:val="00233CCF"/>
    <w:rsid w:val="00233DBF"/>
    <w:rsid w:val="00233DC2"/>
    <w:rsid w:val="00234A14"/>
    <w:rsid w:val="00234D10"/>
    <w:rsid w:val="00235192"/>
    <w:rsid w:val="002354CD"/>
    <w:rsid w:val="00235795"/>
    <w:rsid w:val="0023620A"/>
    <w:rsid w:val="002362FD"/>
    <w:rsid w:val="0023674C"/>
    <w:rsid w:val="00236784"/>
    <w:rsid w:val="00236838"/>
    <w:rsid w:val="002369E8"/>
    <w:rsid w:val="00236E5A"/>
    <w:rsid w:val="0023707D"/>
    <w:rsid w:val="0023718F"/>
    <w:rsid w:val="002371DA"/>
    <w:rsid w:val="00237484"/>
    <w:rsid w:val="002404AB"/>
    <w:rsid w:val="00240D47"/>
    <w:rsid w:val="00240FD5"/>
    <w:rsid w:val="002410E5"/>
    <w:rsid w:val="00241746"/>
    <w:rsid w:val="00241C48"/>
    <w:rsid w:val="0024231C"/>
    <w:rsid w:val="00242855"/>
    <w:rsid w:val="00243159"/>
    <w:rsid w:val="00243382"/>
    <w:rsid w:val="0024389D"/>
    <w:rsid w:val="00243F00"/>
    <w:rsid w:val="0024427A"/>
    <w:rsid w:val="0024466B"/>
    <w:rsid w:val="00244B45"/>
    <w:rsid w:val="00244FFB"/>
    <w:rsid w:val="0024506F"/>
    <w:rsid w:val="00245D51"/>
    <w:rsid w:val="00245DAA"/>
    <w:rsid w:val="00245F4F"/>
    <w:rsid w:val="0024634C"/>
    <w:rsid w:val="0024649D"/>
    <w:rsid w:val="002467C6"/>
    <w:rsid w:val="00247203"/>
    <w:rsid w:val="002472C6"/>
    <w:rsid w:val="002472D8"/>
    <w:rsid w:val="00250539"/>
    <w:rsid w:val="002506E8"/>
    <w:rsid w:val="00250A2C"/>
    <w:rsid w:val="00251016"/>
    <w:rsid w:val="0025205B"/>
    <w:rsid w:val="0025219F"/>
    <w:rsid w:val="0025234C"/>
    <w:rsid w:val="00252354"/>
    <w:rsid w:val="00252543"/>
    <w:rsid w:val="00252831"/>
    <w:rsid w:val="00252AFF"/>
    <w:rsid w:val="002530EF"/>
    <w:rsid w:val="002530F7"/>
    <w:rsid w:val="00253A45"/>
    <w:rsid w:val="00253C81"/>
    <w:rsid w:val="00253D61"/>
    <w:rsid w:val="00254694"/>
    <w:rsid w:val="00254AC6"/>
    <w:rsid w:val="0025505A"/>
    <w:rsid w:val="00255D0E"/>
    <w:rsid w:val="002560E6"/>
    <w:rsid w:val="00256234"/>
    <w:rsid w:val="002568A4"/>
    <w:rsid w:val="002569F9"/>
    <w:rsid w:val="00256E2D"/>
    <w:rsid w:val="00256E85"/>
    <w:rsid w:val="00256FA4"/>
    <w:rsid w:val="00257A13"/>
    <w:rsid w:val="00257BC0"/>
    <w:rsid w:val="00257CC6"/>
    <w:rsid w:val="00260075"/>
    <w:rsid w:val="002604C0"/>
    <w:rsid w:val="002609EE"/>
    <w:rsid w:val="00261500"/>
    <w:rsid w:val="002615B7"/>
    <w:rsid w:val="002615CC"/>
    <w:rsid w:val="002619C2"/>
    <w:rsid w:val="00262798"/>
    <w:rsid w:val="00262FC8"/>
    <w:rsid w:val="002630CC"/>
    <w:rsid w:val="0026337A"/>
    <w:rsid w:val="00263662"/>
    <w:rsid w:val="0026381C"/>
    <w:rsid w:val="00263A8B"/>
    <w:rsid w:val="00264FEB"/>
    <w:rsid w:val="00265187"/>
    <w:rsid w:val="00265361"/>
    <w:rsid w:val="0026589F"/>
    <w:rsid w:val="00266931"/>
    <w:rsid w:val="00266B90"/>
    <w:rsid w:val="00266FB6"/>
    <w:rsid w:val="00267060"/>
    <w:rsid w:val="0027007B"/>
    <w:rsid w:val="0027033D"/>
    <w:rsid w:val="002703AB"/>
    <w:rsid w:val="002704FE"/>
    <w:rsid w:val="0027067E"/>
    <w:rsid w:val="00270F1D"/>
    <w:rsid w:val="00271412"/>
    <w:rsid w:val="00271487"/>
    <w:rsid w:val="0027155B"/>
    <w:rsid w:val="00271EDB"/>
    <w:rsid w:val="0027200A"/>
    <w:rsid w:val="002723BC"/>
    <w:rsid w:val="002730D1"/>
    <w:rsid w:val="0027340A"/>
    <w:rsid w:val="00273897"/>
    <w:rsid w:val="002739C0"/>
    <w:rsid w:val="00273BD6"/>
    <w:rsid w:val="0027400E"/>
    <w:rsid w:val="002741C3"/>
    <w:rsid w:val="00274B01"/>
    <w:rsid w:val="00274D89"/>
    <w:rsid w:val="0027647B"/>
    <w:rsid w:val="00276EC8"/>
    <w:rsid w:val="002771E4"/>
    <w:rsid w:val="00277B45"/>
    <w:rsid w:val="00280689"/>
    <w:rsid w:val="00280936"/>
    <w:rsid w:val="00280E06"/>
    <w:rsid w:val="002810E0"/>
    <w:rsid w:val="002812DE"/>
    <w:rsid w:val="00281A8B"/>
    <w:rsid w:val="0028207C"/>
    <w:rsid w:val="002826F3"/>
    <w:rsid w:val="00282B57"/>
    <w:rsid w:val="00282F34"/>
    <w:rsid w:val="00283400"/>
    <w:rsid w:val="0028391C"/>
    <w:rsid w:val="00283993"/>
    <w:rsid w:val="002840E8"/>
    <w:rsid w:val="00284218"/>
    <w:rsid w:val="00285958"/>
    <w:rsid w:val="00285DE1"/>
    <w:rsid w:val="002874FA"/>
    <w:rsid w:val="00287651"/>
    <w:rsid w:val="00287C9B"/>
    <w:rsid w:val="0029012A"/>
    <w:rsid w:val="00290186"/>
    <w:rsid w:val="0029104C"/>
    <w:rsid w:val="00291497"/>
    <w:rsid w:val="00291E7B"/>
    <w:rsid w:val="00291F57"/>
    <w:rsid w:val="00291FA5"/>
    <w:rsid w:val="002926F8"/>
    <w:rsid w:val="0029283D"/>
    <w:rsid w:val="00292AC3"/>
    <w:rsid w:val="00293586"/>
    <w:rsid w:val="00294159"/>
    <w:rsid w:val="002947E7"/>
    <w:rsid w:val="00294905"/>
    <w:rsid w:val="00294CB8"/>
    <w:rsid w:val="002955D3"/>
    <w:rsid w:val="002957CE"/>
    <w:rsid w:val="00296247"/>
    <w:rsid w:val="002964A0"/>
    <w:rsid w:val="00296AE8"/>
    <w:rsid w:val="002977CD"/>
    <w:rsid w:val="00297965"/>
    <w:rsid w:val="00297ABE"/>
    <w:rsid w:val="00297BC8"/>
    <w:rsid w:val="00297ED6"/>
    <w:rsid w:val="002A0477"/>
    <w:rsid w:val="002A05C5"/>
    <w:rsid w:val="002A0C35"/>
    <w:rsid w:val="002A14A1"/>
    <w:rsid w:val="002A1599"/>
    <w:rsid w:val="002A15D4"/>
    <w:rsid w:val="002A161B"/>
    <w:rsid w:val="002A1648"/>
    <w:rsid w:val="002A17C1"/>
    <w:rsid w:val="002A1B79"/>
    <w:rsid w:val="002A1EEC"/>
    <w:rsid w:val="002A1F7F"/>
    <w:rsid w:val="002A2148"/>
    <w:rsid w:val="002A2202"/>
    <w:rsid w:val="002A22DE"/>
    <w:rsid w:val="002A2734"/>
    <w:rsid w:val="002A35E2"/>
    <w:rsid w:val="002A3698"/>
    <w:rsid w:val="002A37C4"/>
    <w:rsid w:val="002A3A11"/>
    <w:rsid w:val="002A3A5D"/>
    <w:rsid w:val="002A4276"/>
    <w:rsid w:val="002A4C29"/>
    <w:rsid w:val="002A5008"/>
    <w:rsid w:val="002A512C"/>
    <w:rsid w:val="002A57AD"/>
    <w:rsid w:val="002A5ED7"/>
    <w:rsid w:val="002A61EE"/>
    <w:rsid w:val="002A628D"/>
    <w:rsid w:val="002A668D"/>
    <w:rsid w:val="002A68C3"/>
    <w:rsid w:val="002A6B53"/>
    <w:rsid w:val="002A720D"/>
    <w:rsid w:val="002A7420"/>
    <w:rsid w:val="002A776E"/>
    <w:rsid w:val="002A78CA"/>
    <w:rsid w:val="002A7BAC"/>
    <w:rsid w:val="002B0052"/>
    <w:rsid w:val="002B0CCC"/>
    <w:rsid w:val="002B0F67"/>
    <w:rsid w:val="002B1137"/>
    <w:rsid w:val="002B1355"/>
    <w:rsid w:val="002B1797"/>
    <w:rsid w:val="002B1DA6"/>
    <w:rsid w:val="002B206C"/>
    <w:rsid w:val="002B22E2"/>
    <w:rsid w:val="002B23B7"/>
    <w:rsid w:val="002B240D"/>
    <w:rsid w:val="002B26D1"/>
    <w:rsid w:val="002B2780"/>
    <w:rsid w:val="002B27DF"/>
    <w:rsid w:val="002B2A9E"/>
    <w:rsid w:val="002B3333"/>
    <w:rsid w:val="002B3605"/>
    <w:rsid w:val="002B37DB"/>
    <w:rsid w:val="002B3B03"/>
    <w:rsid w:val="002B4204"/>
    <w:rsid w:val="002B45B9"/>
    <w:rsid w:val="002B4A38"/>
    <w:rsid w:val="002B5960"/>
    <w:rsid w:val="002B5DFE"/>
    <w:rsid w:val="002B63F1"/>
    <w:rsid w:val="002B64E4"/>
    <w:rsid w:val="002B66FB"/>
    <w:rsid w:val="002B6744"/>
    <w:rsid w:val="002B7196"/>
    <w:rsid w:val="002B7761"/>
    <w:rsid w:val="002B788B"/>
    <w:rsid w:val="002B7B92"/>
    <w:rsid w:val="002B7F28"/>
    <w:rsid w:val="002C03D6"/>
    <w:rsid w:val="002C043F"/>
    <w:rsid w:val="002C0577"/>
    <w:rsid w:val="002C0940"/>
    <w:rsid w:val="002C0CF3"/>
    <w:rsid w:val="002C0DD9"/>
    <w:rsid w:val="002C0F1C"/>
    <w:rsid w:val="002C10A5"/>
    <w:rsid w:val="002C134B"/>
    <w:rsid w:val="002C145F"/>
    <w:rsid w:val="002C14C7"/>
    <w:rsid w:val="002C1502"/>
    <w:rsid w:val="002C193D"/>
    <w:rsid w:val="002C21D4"/>
    <w:rsid w:val="002C22D8"/>
    <w:rsid w:val="002C2908"/>
    <w:rsid w:val="002C2D95"/>
    <w:rsid w:val="002C2E0F"/>
    <w:rsid w:val="002C3025"/>
    <w:rsid w:val="002C3203"/>
    <w:rsid w:val="002C4122"/>
    <w:rsid w:val="002C48CF"/>
    <w:rsid w:val="002C4E7E"/>
    <w:rsid w:val="002C4FE3"/>
    <w:rsid w:val="002C52BD"/>
    <w:rsid w:val="002C5E98"/>
    <w:rsid w:val="002C60A5"/>
    <w:rsid w:val="002C651C"/>
    <w:rsid w:val="002C6565"/>
    <w:rsid w:val="002C6AAB"/>
    <w:rsid w:val="002C733F"/>
    <w:rsid w:val="002C7683"/>
    <w:rsid w:val="002C7811"/>
    <w:rsid w:val="002C7BF7"/>
    <w:rsid w:val="002C7C6C"/>
    <w:rsid w:val="002C7C94"/>
    <w:rsid w:val="002C7D3D"/>
    <w:rsid w:val="002C7EC7"/>
    <w:rsid w:val="002D0407"/>
    <w:rsid w:val="002D08BC"/>
    <w:rsid w:val="002D0A9F"/>
    <w:rsid w:val="002D0D19"/>
    <w:rsid w:val="002D0D1F"/>
    <w:rsid w:val="002D0ECA"/>
    <w:rsid w:val="002D11B5"/>
    <w:rsid w:val="002D1363"/>
    <w:rsid w:val="002D18F6"/>
    <w:rsid w:val="002D192D"/>
    <w:rsid w:val="002D1F97"/>
    <w:rsid w:val="002D234E"/>
    <w:rsid w:val="002D2A27"/>
    <w:rsid w:val="002D2D84"/>
    <w:rsid w:val="002D3A6A"/>
    <w:rsid w:val="002D3BFF"/>
    <w:rsid w:val="002D4317"/>
    <w:rsid w:val="002D470E"/>
    <w:rsid w:val="002D4848"/>
    <w:rsid w:val="002D485C"/>
    <w:rsid w:val="002D5719"/>
    <w:rsid w:val="002D5B1D"/>
    <w:rsid w:val="002D6128"/>
    <w:rsid w:val="002D63EA"/>
    <w:rsid w:val="002D722C"/>
    <w:rsid w:val="002D773A"/>
    <w:rsid w:val="002D7780"/>
    <w:rsid w:val="002D79AB"/>
    <w:rsid w:val="002E0515"/>
    <w:rsid w:val="002E06F7"/>
    <w:rsid w:val="002E071D"/>
    <w:rsid w:val="002E0A76"/>
    <w:rsid w:val="002E0C21"/>
    <w:rsid w:val="002E10AE"/>
    <w:rsid w:val="002E1AB1"/>
    <w:rsid w:val="002E1C1E"/>
    <w:rsid w:val="002E1EA5"/>
    <w:rsid w:val="002E21B4"/>
    <w:rsid w:val="002E287C"/>
    <w:rsid w:val="002E2C22"/>
    <w:rsid w:val="002E2E5E"/>
    <w:rsid w:val="002E3148"/>
    <w:rsid w:val="002E397C"/>
    <w:rsid w:val="002E3D47"/>
    <w:rsid w:val="002E3E87"/>
    <w:rsid w:val="002E440B"/>
    <w:rsid w:val="002E4674"/>
    <w:rsid w:val="002E498A"/>
    <w:rsid w:val="002E4B7D"/>
    <w:rsid w:val="002E4BB5"/>
    <w:rsid w:val="002E50AC"/>
    <w:rsid w:val="002E5F6A"/>
    <w:rsid w:val="002E6053"/>
    <w:rsid w:val="002E64CA"/>
    <w:rsid w:val="002E65A0"/>
    <w:rsid w:val="002E7192"/>
    <w:rsid w:val="002E75CD"/>
    <w:rsid w:val="002E7D5A"/>
    <w:rsid w:val="002F065D"/>
    <w:rsid w:val="002F0783"/>
    <w:rsid w:val="002F0E10"/>
    <w:rsid w:val="002F1065"/>
    <w:rsid w:val="002F1559"/>
    <w:rsid w:val="002F1D4A"/>
    <w:rsid w:val="002F1EF8"/>
    <w:rsid w:val="002F2003"/>
    <w:rsid w:val="002F226F"/>
    <w:rsid w:val="002F25D4"/>
    <w:rsid w:val="002F263D"/>
    <w:rsid w:val="002F27FD"/>
    <w:rsid w:val="002F3033"/>
    <w:rsid w:val="002F4AEF"/>
    <w:rsid w:val="002F54C7"/>
    <w:rsid w:val="002F5CDE"/>
    <w:rsid w:val="002F6A0F"/>
    <w:rsid w:val="002F6B7D"/>
    <w:rsid w:val="002F7205"/>
    <w:rsid w:val="002F732D"/>
    <w:rsid w:val="002F73AC"/>
    <w:rsid w:val="002F7993"/>
    <w:rsid w:val="002F7C2D"/>
    <w:rsid w:val="002F7C59"/>
    <w:rsid w:val="00300221"/>
    <w:rsid w:val="0030046A"/>
    <w:rsid w:val="00300646"/>
    <w:rsid w:val="003007D8"/>
    <w:rsid w:val="00300D18"/>
    <w:rsid w:val="0030130B"/>
    <w:rsid w:val="003017B5"/>
    <w:rsid w:val="00301E04"/>
    <w:rsid w:val="003020F6"/>
    <w:rsid w:val="003027C6"/>
    <w:rsid w:val="003027C7"/>
    <w:rsid w:val="003029AE"/>
    <w:rsid w:val="00302D52"/>
    <w:rsid w:val="00303702"/>
    <w:rsid w:val="00303827"/>
    <w:rsid w:val="00303BD2"/>
    <w:rsid w:val="00304081"/>
    <w:rsid w:val="0030419E"/>
    <w:rsid w:val="003048D5"/>
    <w:rsid w:val="00305295"/>
    <w:rsid w:val="003052B9"/>
    <w:rsid w:val="00305BC6"/>
    <w:rsid w:val="0030600B"/>
    <w:rsid w:val="003062F0"/>
    <w:rsid w:val="0030646A"/>
    <w:rsid w:val="003066B1"/>
    <w:rsid w:val="003068C9"/>
    <w:rsid w:val="003070D9"/>
    <w:rsid w:val="0030717E"/>
    <w:rsid w:val="00307765"/>
    <w:rsid w:val="00307C84"/>
    <w:rsid w:val="00307D02"/>
    <w:rsid w:val="00310743"/>
    <w:rsid w:val="00310F3A"/>
    <w:rsid w:val="0031110E"/>
    <w:rsid w:val="003111A2"/>
    <w:rsid w:val="003111E5"/>
    <w:rsid w:val="0031139C"/>
    <w:rsid w:val="0031162E"/>
    <w:rsid w:val="003116FA"/>
    <w:rsid w:val="00311D88"/>
    <w:rsid w:val="00311F82"/>
    <w:rsid w:val="0031235C"/>
    <w:rsid w:val="00312387"/>
    <w:rsid w:val="003123F6"/>
    <w:rsid w:val="00312520"/>
    <w:rsid w:val="00312C5B"/>
    <w:rsid w:val="00313041"/>
    <w:rsid w:val="00313FA3"/>
    <w:rsid w:val="00314543"/>
    <w:rsid w:val="00314988"/>
    <w:rsid w:val="00315069"/>
    <w:rsid w:val="00315340"/>
    <w:rsid w:val="0031548F"/>
    <w:rsid w:val="0031579E"/>
    <w:rsid w:val="00315CA3"/>
    <w:rsid w:val="0031637E"/>
    <w:rsid w:val="003167EF"/>
    <w:rsid w:val="00316BD4"/>
    <w:rsid w:val="00316C7C"/>
    <w:rsid w:val="003179C8"/>
    <w:rsid w:val="0032085B"/>
    <w:rsid w:val="00321167"/>
    <w:rsid w:val="00321852"/>
    <w:rsid w:val="00321928"/>
    <w:rsid w:val="00321966"/>
    <w:rsid w:val="00321A04"/>
    <w:rsid w:val="00321B33"/>
    <w:rsid w:val="00321BC6"/>
    <w:rsid w:val="00321C2B"/>
    <w:rsid w:val="00322A77"/>
    <w:rsid w:val="00322D10"/>
    <w:rsid w:val="00323846"/>
    <w:rsid w:val="00323D42"/>
    <w:rsid w:val="0032415A"/>
    <w:rsid w:val="003246ED"/>
    <w:rsid w:val="00324701"/>
    <w:rsid w:val="00324C25"/>
    <w:rsid w:val="00324DB8"/>
    <w:rsid w:val="003255B7"/>
    <w:rsid w:val="00326101"/>
    <w:rsid w:val="0032623B"/>
    <w:rsid w:val="0032625D"/>
    <w:rsid w:val="003262A4"/>
    <w:rsid w:val="003262E9"/>
    <w:rsid w:val="0032658A"/>
    <w:rsid w:val="003265D6"/>
    <w:rsid w:val="00327C78"/>
    <w:rsid w:val="00327DBD"/>
    <w:rsid w:val="0033010E"/>
    <w:rsid w:val="00330484"/>
    <w:rsid w:val="00330EF4"/>
    <w:rsid w:val="00331094"/>
    <w:rsid w:val="0033113E"/>
    <w:rsid w:val="0033126E"/>
    <w:rsid w:val="003316F5"/>
    <w:rsid w:val="0033238D"/>
    <w:rsid w:val="00332407"/>
    <w:rsid w:val="00332579"/>
    <w:rsid w:val="00332CAC"/>
    <w:rsid w:val="00332E8C"/>
    <w:rsid w:val="00333825"/>
    <w:rsid w:val="00333839"/>
    <w:rsid w:val="0033388F"/>
    <w:rsid w:val="00334263"/>
    <w:rsid w:val="0033453D"/>
    <w:rsid w:val="00334EBD"/>
    <w:rsid w:val="003351DA"/>
    <w:rsid w:val="003351F3"/>
    <w:rsid w:val="003356D4"/>
    <w:rsid w:val="00335A46"/>
    <w:rsid w:val="003365A5"/>
    <w:rsid w:val="003365E7"/>
    <w:rsid w:val="00336768"/>
    <w:rsid w:val="003367E2"/>
    <w:rsid w:val="0033710D"/>
    <w:rsid w:val="003371C8"/>
    <w:rsid w:val="00337ACF"/>
    <w:rsid w:val="00337BF3"/>
    <w:rsid w:val="003401CD"/>
    <w:rsid w:val="0034023D"/>
    <w:rsid w:val="00340D47"/>
    <w:rsid w:val="00340DDC"/>
    <w:rsid w:val="0034167A"/>
    <w:rsid w:val="003425A5"/>
    <w:rsid w:val="003435F0"/>
    <w:rsid w:val="0034385A"/>
    <w:rsid w:val="00343955"/>
    <w:rsid w:val="00343D7E"/>
    <w:rsid w:val="003441F2"/>
    <w:rsid w:val="00344371"/>
    <w:rsid w:val="00344A47"/>
    <w:rsid w:val="00344CD8"/>
    <w:rsid w:val="003459E3"/>
    <w:rsid w:val="00345D6C"/>
    <w:rsid w:val="00345F3D"/>
    <w:rsid w:val="00346332"/>
    <w:rsid w:val="00346DCD"/>
    <w:rsid w:val="003478EC"/>
    <w:rsid w:val="003504F7"/>
    <w:rsid w:val="003506DB"/>
    <w:rsid w:val="00350D2E"/>
    <w:rsid w:val="00350EDD"/>
    <w:rsid w:val="00351599"/>
    <w:rsid w:val="0035183D"/>
    <w:rsid w:val="00351B6B"/>
    <w:rsid w:val="003522D7"/>
    <w:rsid w:val="0035251D"/>
    <w:rsid w:val="0035263E"/>
    <w:rsid w:val="00352B67"/>
    <w:rsid w:val="00352BC5"/>
    <w:rsid w:val="00352CF5"/>
    <w:rsid w:val="003535EE"/>
    <w:rsid w:val="00353B1F"/>
    <w:rsid w:val="00353BC1"/>
    <w:rsid w:val="00353C51"/>
    <w:rsid w:val="00353D33"/>
    <w:rsid w:val="00354066"/>
    <w:rsid w:val="0035427C"/>
    <w:rsid w:val="00354380"/>
    <w:rsid w:val="003548E7"/>
    <w:rsid w:val="003549CB"/>
    <w:rsid w:val="00354DAE"/>
    <w:rsid w:val="003550F9"/>
    <w:rsid w:val="00355D14"/>
    <w:rsid w:val="00356485"/>
    <w:rsid w:val="003567C2"/>
    <w:rsid w:val="003568E3"/>
    <w:rsid w:val="00357521"/>
    <w:rsid w:val="003575C6"/>
    <w:rsid w:val="0035772B"/>
    <w:rsid w:val="00357937"/>
    <w:rsid w:val="00357E34"/>
    <w:rsid w:val="00360636"/>
    <w:rsid w:val="0036069B"/>
    <w:rsid w:val="0036074B"/>
    <w:rsid w:val="00360840"/>
    <w:rsid w:val="003609DA"/>
    <w:rsid w:val="00360DCC"/>
    <w:rsid w:val="003618AA"/>
    <w:rsid w:val="003621E8"/>
    <w:rsid w:val="0036297F"/>
    <w:rsid w:val="00362BA1"/>
    <w:rsid w:val="00362DCD"/>
    <w:rsid w:val="00362EC3"/>
    <w:rsid w:val="003630CD"/>
    <w:rsid w:val="00363581"/>
    <w:rsid w:val="00363BB4"/>
    <w:rsid w:val="00363BFD"/>
    <w:rsid w:val="00363D59"/>
    <w:rsid w:val="00363ED2"/>
    <w:rsid w:val="00364474"/>
    <w:rsid w:val="0036468F"/>
    <w:rsid w:val="003648CE"/>
    <w:rsid w:val="00364A94"/>
    <w:rsid w:val="00364D4B"/>
    <w:rsid w:val="00364F26"/>
    <w:rsid w:val="003652D2"/>
    <w:rsid w:val="00367AB1"/>
    <w:rsid w:val="00367BC4"/>
    <w:rsid w:val="0037021F"/>
    <w:rsid w:val="00370331"/>
    <w:rsid w:val="003703C5"/>
    <w:rsid w:val="003709CF"/>
    <w:rsid w:val="00370A08"/>
    <w:rsid w:val="00370B43"/>
    <w:rsid w:val="00371773"/>
    <w:rsid w:val="003717EA"/>
    <w:rsid w:val="00372312"/>
    <w:rsid w:val="00372D4A"/>
    <w:rsid w:val="00372DED"/>
    <w:rsid w:val="00373286"/>
    <w:rsid w:val="00373364"/>
    <w:rsid w:val="0037365C"/>
    <w:rsid w:val="00373D31"/>
    <w:rsid w:val="00374499"/>
    <w:rsid w:val="003744FD"/>
    <w:rsid w:val="00374841"/>
    <w:rsid w:val="00374CF3"/>
    <w:rsid w:val="00374FA4"/>
    <w:rsid w:val="0037531C"/>
    <w:rsid w:val="003755D9"/>
    <w:rsid w:val="00375E3C"/>
    <w:rsid w:val="00375E89"/>
    <w:rsid w:val="00375F4C"/>
    <w:rsid w:val="003761F5"/>
    <w:rsid w:val="00376ACD"/>
    <w:rsid w:val="0037763C"/>
    <w:rsid w:val="003776C4"/>
    <w:rsid w:val="0037776D"/>
    <w:rsid w:val="0037788C"/>
    <w:rsid w:val="00377F8B"/>
    <w:rsid w:val="003806E6"/>
    <w:rsid w:val="003812BF"/>
    <w:rsid w:val="0038197E"/>
    <w:rsid w:val="003819EB"/>
    <w:rsid w:val="00381D6D"/>
    <w:rsid w:val="00382052"/>
    <w:rsid w:val="00382378"/>
    <w:rsid w:val="003823DE"/>
    <w:rsid w:val="003830B1"/>
    <w:rsid w:val="003834E2"/>
    <w:rsid w:val="00383556"/>
    <w:rsid w:val="00384577"/>
    <w:rsid w:val="00384832"/>
    <w:rsid w:val="00385B37"/>
    <w:rsid w:val="0038647E"/>
    <w:rsid w:val="00386B79"/>
    <w:rsid w:val="00386BFF"/>
    <w:rsid w:val="00386D11"/>
    <w:rsid w:val="00387C6B"/>
    <w:rsid w:val="00387D4D"/>
    <w:rsid w:val="00387DAF"/>
    <w:rsid w:val="00387ECD"/>
    <w:rsid w:val="00387F1C"/>
    <w:rsid w:val="003902BF"/>
    <w:rsid w:val="0039090D"/>
    <w:rsid w:val="00390D47"/>
    <w:rsid w:val="00390F63"/>
    <w:rsid w:val="003912B9"/>
    <w:rsid w:val="0039162B"/>
    <w:rsid w:val="00392473"/>
    <w:rsid w:val="0039278C"/>
    <w:rsid w:val="00393195"/>
    <w:rsid w:val="003937A9"/>
    <w:rsid w:val="00393960"/>
    <w:rsid w:val="00393EF6"/>
    <w:rsid w:val="00394230"/>
    <w:rsid w:val="00394720"/>
    <w:rsid w:val="00394C79"/>
    <w:rsid w:val="00394DF5"/>
    <w:rsid w:val="00395987"/>
    <w:rsid w:val="00396D8C"/>
    <w:rsid w:val="00397007"/>
    <w:rsid w:val="0039720B"/>
    <w:rsid w:val="003979F7"/>
    <w:rsid w:val="003A0776"/>
    <w:rsid w:val="003A19A0"/>
    <w:rsid w:val="003A1F40"/>
    <w:rsid w:val="003A2C89"/>
    <w:rsid w:val="003A3725"/>
    <w:rsid w:val="003A3779"/>
    <w:rsid w:val="003A3863"/>
    <w:rsid w:val="003A39B4"/>
    <w:rsid w:val="003A3C64"/>
    <w:rsid w:val="003A4443"/>
    <w:rsid w:val="003A4636"/>
    <w:rsid w:val="003A532F"/>
    <w:rsid w:val="003A5C11"/>
    <w:rsid w:val="003A68DF"/>
    <w:rsid w:val="003A713B"/>
    <w:rsid w:val="003A784F"/>
    <w:rsid w:val="003B0057"/>
    <w:rsid w:val="003B0122"/>
    <w:rsid w:val="003B0417"/>
    <w:rsid w:val="003B081F"/>
    <w:rsid w:val="003B12CC"/>
    <w:rsid w:val="003B1534"/>
    <w:rsid w:val="003B16D6"/>
    <w:rsid w:val="003B222A"/>
    <w:rsid w:val="003B2759"/>
    <w:rsid w:val="003B2C45"/>
    <w:rsid w:val="003B2CCC"/>
    <w:rsid w:val="003B32C8"/>
    <w:rsid w:val="003B34D5"/>
    <w:rsid w:val="003B3552"/>
    <w:rsid w:val="003B38A7"/>
    <w:rsid w:val="003B3F53"/>
    <w:rsid w:val="003B43D2"/>
    <w:rsid w:val="003B5927"/>
    <w:rsid w:val="003B5B46"/>
    <w:rsid w:val="003B5B80"/>
    <w:rsid w:val="003B5C8C"/>
    <w:rsid w:val="003B6408"/>
    <w:rsid w:val="003B6465"/>
    <w:rsid w:val="003B65F9"/>
    <w:rsid w:val="003B682C"/>
    <w:rsid w:val="003B698D"/>
    <w:rsid w:val="003B73FB"/>
    <w:rsid w:val="003B7937"/>
    <w:rsid w:val="003B793E"/>
    <w:rsid w:val="003B7EB3"/>
    <w:rsid w:val="003C0226"/>
    <w:rsid w:val="003C0235"/>
    <w:rsid w:val="003C0C29"/>
    <w:rsid w:val="003C1275"/>
    <w:rsid w:val="003C1802"/>
    <w:rsid w:val="003C187B"/>
    <w:rsid w:val="003C1CCC"/>
    <w:rsid w:val="003C1DA4"/>
    <w:rsid w:val="003C25F8"/>
    <w:rsid w:val="003C2687"/>
    <w:rsid w:val="003C26F1"/>
    <w:rsid w:val="003C273E"/>
    <w:rsid w:val="003C2769"/>
    <w:rsid w:val="003C2807"/>
    <w:rsid w:val="003C35BB"/>
    <w:rsid w:val="003C3872"/>
    <w:rsid w:val="003C4120"/>
    <w:rsid w:val="003C4744"/>
    <w:rsid w:val="003C4874"/>
    <w:rsid w:val="003C496F"/>
    <w:rsid w:val="003C4B85"/>
    <w:rsid w:val="003C4E60"/>
    <w:rsid w:val="003C51F7"/>
    <w:rsid w:val="003C52F0"/>
    <w:rsid w:val="003C534C"/>
    <w:rsid w:val="003C5453"/>
    <w:rsid w:val="003C573B"/>
    <w:rsid w:val="003C5D99"/>
    <w:rsid w:val="003C5F46"/>
    <w:rsid w:val="003C63C2"/>
    <w:rsid w:val="003D00D3"/>
    <w:rsid w:val="003D0235"/>
    <w:rsid w:val="003D0401"/>
    <w:rsid w:val="003D0539"/>
    <w:rsid w:val="003D0579"/>
    <w:rsid w:val="003D0B7E"/>
    <w:rsid w:val="003D0E4E"/>
    <w:rsid w:val="003D1002"/>
    <w:rsid w:val="003D11E3"/>
    <w:rsid w:val="003D1370"/>
    <w:rsid w:val="003D2079"/>
    <w:rsid w:val="003D226E"/>
    <w:rsid w:val="003D2347"/>
    <w:rsid w:val="003D2896"/>
    <w:rsid w:val="003D36F0"/>
    <w:rsid w:val="003D4079"/>
    <w:rsid w:val="003D4B27"/>
    <w:rsid w:val="003D4B8B"/>
    <w:rsid w:val="003D5015"/>
    <w:rsid w:val="003D53FA"/>
    <w:rsid w:val="003D56B5"/>
    <w:rsid w:val="003D57DF"/>
    <w:rsid w:val="003D59D1"/>
    <w:rsid w:val="003D5D3A"/>
    <w:rsid w:val="003D61BF"/>
    <w:rsid w:val="003D638E"/>
    <w:rsid w:val="003D6445"/>
    <w:rsid w:val="003D6C75"/>
    <w:rsid w:val="003D70C3"/>
    <w:rsid w:val="003D721E"/>
    <w:rsid w:val="003D735B"/>
    <w:rsid w:val="003D73E6"/>
    <w:rsid w:val="003D74D0"/>
    <w:rsid w:val="003D754E"/>
    <w:rsid w:val="003D7948"/>
    <w:rsid w:val="003D7A03"/>
    <w:rsid w:val="003D7A11"/>
    <w:rsid w:val="003E049B"/>
    <w:rsid w:val="003E0751"/>
    <w:rsid w:val="003E0904"/>
    <w:rsid w:val="003E0E9E"/>
    <w:rsid w:val="003E15EA"/>
    <w:rsid w:val="003E1AE3"/>
    <w:rsid w:val="003E1C89"/>
    <w:rsid w:val="003E1CCB"/>
    <w:rsid w:val="003E23BE"/>
    <w:rsid w:val="003E23E9"/>
    <w:rsid w:val="003E2427"/>
    <w:rsid w:val="003E252C"/>
    <w:rsid w:val="003E25E0"/>
    <w:rsid w:val="003E2C18"/>
    <w:rsid w:val="003E2C31"/>
    <w:rsid w:val="003E394B"/>
    <w:rsid w:val="003E3D50"/>
    <w:rsid w:val="003E42DE"/>
    <w:rsid w:val="003E50CF"/>
    <w:rsid w:val="003E50F8"/>
    <w:rsid w:val="003E5ABC"/>
    <w:rsid w:val="003E629D"/>
    <w:rsid w:val="003E62DF"/>
    <w:rsid w:val="003E6389"/>
    <w:rsid w:val="003E6773"/>
    <w:rsid w:val="003E6DC3"/>
    <w:rsid w:val="003E6DF4"/>
    <w:rsid w:val="003E6F4C"/>
    <w:rsid w:val="003E78B3"/>
    <w:rsid w:val="003F0290"/>
    <w:rsid w:val="003F109A"/>
    <w:rsid w:val="003F1436"/>
    <w:rsid w:val="003F165A"/>
    <w:rsid w:val="003F1814"/>
    <w:rsid w:val="003F196C"/>
    <w:rsid w:val="003F1EF4"/>
    <w:rsid w:val="003F2759"/>
    <w:rsid w:val="003F28CA"/>
    <w:rsid w:val="003F2C7B"/>
    <w:rsid w:val="003F2CFE"/>
    <w:rsid w:val="003F32F8"/>
    <w:rsid w:val="003F457D"/>
    <w:rsid w:val="003F4962"/>
    <w:rsid w:val="003F4964"/>
    <w:rsid w:val="003F4BBC"/>
    <w:rsid w:val="003F4C11"/>
    <w:rsid w:val="003F4CD1"/>
    <w:rsid w:val="003F5160"/>
    <w:rsid w:val="003F5708"/>
    <w:rsid w:val="003F5A5D"/>
    <w:rsid w:val="003F6027"/>
    <w:rsid w:val="003F65D9"/>
    <w:rsid w:val="003F6645"/>
    <w:rsid w:val="003F6AEA"/>
    <w:rsid w:val="003F6BB1"/>
    <w:rsid w:val="003F77A0"/>
    <w:rsid w:val="003F79E5"/>
    <w:rsid w:val="003F7DF6"/>
    <w:rsid w:val="004002B7"/>
    <w:rsid w:val="00400711"/>
    <w:rsid w:val="00400FF6"/>
    <w:rsid w:val="0040115C"/>
    <w:rsid w:val="00401A85"/>
    <w:rsid w:val="00401C2E"/>
    <w:rsid w:val="00401D59"/>
    <w:rsid w:val="00401DEF"/>
    <w:rsid w:val="004022DC"/>
    <w:rsid w:val="004029A3"/>
    <w:rsid w:val="00402AD5"/>
    <w:rsid w:val="00402B11"/>
    <w:rsid w:val="0040301B"/>
    <w:rsid w:val="00403539"/>
    <w:rsid w:val="004037F3"/>
    <w:rsid w:val="00403E05"/>
    <w:rsid w:val="00403FE3"/>
    <w:rsid w:val="00404090"/>
    <w:rsid w:val="00404BB6"/>
    <w:rsid w:val="004051CA"/>
    <w:rsid w:val="00405F0F"/>
    <w:rsid w:val="00406126"/>
    <w:rsid w:val="004063CB"/>
    <w:rsid w:val="00406657"/>
    <w:rsid w:val="00406931"/>
    <w:rsid w:val="00406967"/>
    <w:rsid w:val="00406B56"/>
    <w:rsid w:val="00406BCC"/>
    <w:rsid w:val="00406C5F"/>
    <w:rsid w:val="00406DC9"/>
    <w:rsid w:val="00407088"/>
    <w:rsid w:val="004071CE"/>
    <w:rsid w:val="004076A5"/>
    <w:rsid w:val="004077D3"/>
    <w:rsid w:val="00407943"/>
    <w:rsid w:val="00407A27"/>
    <w:rsid w:val="0041057F"/>
    <w:rsid w:val="0041075F"/>
    <w:rsid w:val="00411384"/>
    <w:rsid w:val="00411668"/>
    <w:rsid w:val="004119E2"/>
    <w:rsid w:val="00411A20"/>
    <w:rsid w:val="00411F0C"/>
    <w:rsid w:val="00411F2E"/>
    <w:rsid w:val="004123DF"/>
    <w:rsid w:val="00412BEE"/>
    <w:rsid w:val="00412E29"/>
    <w:rsid w:val="0041366B"/>
    <w:rsid w:val="00413C4F"/>
    <w:rsid w:val="00413D17"/>
    <w:rsid w:val="00413DC1"/>
    <w:rsid w:val="00413F9C"/>
    <w:rsid w:val="00414173"/>
    <w:rsid w:val="00414724"/>
    <w:rsid w:val="00414802"/>
    <w:rsid w:val="00414A0B"/>
    <w:rsid w:val="00414DAE"/>
    <w:rsid w:val="00414EBC"/>
    <w:rsid w:val="00414F2C"/>
    <w:rsid w:val="00415165"/>
    <w:rsid w:val="004151E2"/>
    <w:rsid w:val="00415561"/>
    <w:rsid w:val="00415871"/>
    <w:rsid w:val="004158DF"/>
    <w:rsid w:val="00415C6B"/>
    <w:rsid w:val="00415EA2"/>
    <w:rsid w:val="00415FD9"/>
    <w:rsid w:val="004164C0"/>
    <w:rsid w:val="0041660B"/>
    <w:rsid w:val="00416E8D"/>
    <w:rsid w:val="004176FE"/>
    <w:rsid w:val="00417D72"/>
    <w:rsid w:val="00417E49"/>
    <w:rsid w:val="004201D8"/>
    <w:rsid w:val="004203CE"/>
    <w:rsid w:val="0042045A"/>
    <w:rsid w:val="004204B7"/>
    <w:rsid w:val="004209A9"/>
    <w:rsid w:val="00420E41"/>
    <w:rsid w:val="00420E94"/>
    <w:rsid w:val="00420FC8"/>
    <w:rsid w:val="0042100C"/>
    <w:rsid w:val="004212B6"/>
    <w:rsid w:val="00421352"/>
    <w:rsid w:val="0042168F"/>
    <w:rsid w:val="00421720"/>
    <w:rsid w:val="00421763"/>
    <w:rsid w:val="00421B12"/>
    <w:rsid w:val="00421E54"/>
    <w:rsid w:val="00422AF4"/>
    <w:rsid w:val="00422F57"/>
    <w:rsid w:val="00422F9B"/>
    <w:rsid w:val="004233A5"/>
    <w:rsid w:val="004235E4"/>
    <w:rsid w:val="0042368F"/>
    <w:rsid w:val="00423A27"/>
    <w:rsid w:val="00423CB3"/>
    <w:rsid w:val="00423DAB"/>
    <w:rsid w:val="00423F73"/>
    <w:rsid w:val="00424488"/>
    <w:rsid w:val="0042450E"/>
    <w:rsid w:val="00424554"/>
    <w:rsid w:val="00424847"/>
    <w:rsid w:val="00424D0F"/>
    <w:rsid w:val="00424F6C"/>
    <w:rsid w:val="00424F6E"/>
    <w:rsid w:val="004252DB"/>
    <w:rsid w:val="00425304"/>
    <w:rsid w:val="004253A8"/>
    <w:rsid w:val="004253CB"/>
    <w:rsid w:val="004255D6"/>
    <w:rsid w:val="004258B9"/>
    <w:rsid w:val="00425AC7"/>
    <w:rsid w:val="00425C08"/>
    <w:rsid w:val="00425F1B"/>
    <w:rsid w:val="0042611F"/>
    <w:rsid w:val="004263A2"/>
    <w:rsid w:val="0042642E"/>
    <w:rsid w:val="00426659"/>
    <w:rsid w:val="00426DEF"/>
    <w:rsid w:val="00426E41"/>
    <w:rsid w:val="0042780B"/>
    <w:rsid w:val="00430662"/>
    <w:rsid w:val="00430D31"/>
    <w:rsid w:val="00430DD6"/>
    <w:rsid w:val="00430EA4"/>
    <w:rsid w:val="004311A0"/>
    <w:rsid w:val="00431579"/>
    <w:rsid w:val="00431789"/>
    <w:rsid w:val="00432196"/>
    <w:rsid w:val="00432669"/>
    <w:rsid w:val="004329B2"/>
    <w:rsid w:val="004330D1"/>
    <w:rsid w:val="0043389D"/>
    <w:rsid w:val="004339A0"/>
    <w:rsid w:val="00433F2D"/>
    <w:rsid w:val="00434641"/>
    <w:rsid w:val="00434830"/>
    <w:rsid w:val="00434849"/>
    <w:rsid w:val="00434DF8"/>
    <w:rsid w:val="00435638"/>
    <w:rsid w:val="00435C88"/>
    <w:rsid w:val="00435CC8"/>
    <w:rsid w:val="004360F7"/>
    <w:rsid w:val="00436177"/>
    <w:rsid w:val="0043677C"/>
    <w:rsid w:val="00436874"/>
    <w:rsid w:val="00436989"/>
    <w:rsid w:val="004369C9"/>
    <w:rsid w:val="00436AA7"/>
    <w:rsid w:val="00436CD6"/>
    <w:rsid w:val="0043738E"/>
    <w:rsid w:val="004374DB"/>
    <w:rsid w:val="00437FD3"/>
    <w:rsid w:val="004403BC"/>
    <w:rsid w:val="004406F4"/>
    <w:rsid w:val="00440F50"/>
    <w:rsid w:val="0044143B"/>
    <w:rsid w:val="0044163D"/>
    <w:rsid w:val="00441AB3"/>
    <w:rsid w:val="004426E6"/>
    <w:rsid w:val="00442758"/>
    <w:rsid w:val="0044294A"/>
    <w:rsid w:val="00442B1E"/>
    <w:rsid w:val="00442C38"/>
    <w:rsid w:val="004433F6"/>
    <w:rsid w:val="004439A5"/>
    <w:rsid w:val="00443A58"/>
    <w:rsid w:val="0044402C"/>
    <w:rsid w:val="004443BE"/>
    <w:rsid w:val="00444D66"/>
    <w:rsid w:val="004459E2"/>
    <w:rsid w:val="00445DEF"/>
    <w:rsid w:val="00446490"/>
    <w:rsid w:val="00446AF6"/>
    <w:rsid w:val="00446D09"/>
    <w:rsid w:val="00446F49"/>
    <w:rsid w:val="00447275"/>
    <w:rsid w:val="004473EF"/>
    <w:rsid w:val="00447610"/>
    <w:rsid w:val="00447772"/>
    <w:rsid w:val="004479F6"/>
    <w:rsid w:val="00447B40"/>
    <w:rsid w:val="00447DD0"/>
    <w:rsid w:val="00447E30"/>
    <w:rsid w:val="0045014D"/>
    <w:rsid w:val="00450339"/>
    <w:rsid w:val="00450550"/>
    <w:rsid w:val="00450701"/>
    <w:rsid w:val="0045073B"/>
    <w:rsid w:val="00451058"/>
    <w:rsid w:val="00451144"/>
    <w:rsid w:val="00451955"/>
    <w:rsid w:val="004532C6"/>
    <w:rsid w:val="00453D5F"/>
    <w:rsid w:val="0045401C"/>
    <w:rsid w:val="0045436F"/>
    <w:rsid w:val="00454489"/>
    <w:rsid w:val="004544E6"/>
    <w:rsid w:val="0045451A"/>
    <w:rsid w:val="00454BCD"/>
    <w:rsid w:val="00454EB8"/>
    <w:rsid w:val="00455735"/>
    <w:rsid w:val="00456A34"/>
    <w:rsid w:val="00456A65"/>
    <w:rsid w:val="00457731"/>
    <w:rsid w:val="00457C6B"/>
    <w:rsid w:val="00457D9C"/>
    <w:rsid w:val="00460544"/>
    <w:rsid w:val="0046063E"/>
    <w:rsid w:val="00460AFE"/>
    <w:rsid w:val="00460C61"/>
    <w:rsid w:val="00460D2B"/>
    <w:rsid w:val="00460DCA"/>
    <w:rsid w:val="00460EC3"/>
    <w:rsid w:val="0046153E"/>
    <w:rsid w:val="00461731"/>
    <w:rsid w:val="004622D3"/>
    <w:rsid w:val="004626AB"/>
    <w:rsid w:val="0046278F"/>
    <w:rsid w:val="0046340A"/>
    <w:rsid w:val="004634FF"/>
    <w:rsid w:val="004640E0"/>
    <w:rsid w:val="00464105"/>
    <w:rsid w:val="004647A5"/>
    <w:rsid w:val="004647C1"/>
    <w:rsid w:val="0046509F"/>
    <w:rsid w:val="0046537C"/>
    <w:rsid w:val="00465A60"/>
    <w:rsid w:val="00465C3F"/>
    <w:rsid w:val="00465DBB"/>
    <w:rsid w:val="00465FCA"/>
    <w:rsid w:val="004667AC"/>
    <w:rsid w:val="00466BDB"/>
    <w:rsid w:val="00466E42"/>
    <w:rsid w:val="00467486"/>
    <w:rsid w:val="00467710"/>
    <w:rsid w:val="0046790E"/>
    <w:rsid w:val="00467E80"/>
    <w:rsid w:val="00470282"/>
    <w:rsid w:val="004703DF"/>
    <w:rsid w:val="0047043C"/>
    <w:rsid w:val="00470A9F"/>
    <w:rsid w:val="00471325"/>
    <w:rsid w:val="00471328"/>
    <w:rsid w:val="00471691"/>
    <w:rsid w:val="0047171E"/>
    <w:rsid w:val="00471958"/>
    <w:rsid w:val="00471A3C"/>
    <w:rsid w:val="00471A6B"/>
    <w:rsid w:val="00471FD6"/>
    <w:rsid w:val="00472031"/>
    <w:rsid w:val="00472362"/>
    <w:rsid w:val="004725FD"/>
    <w:rsid w:val="00472754"/>
    <w:rsid w:val="00472875"/>
    <w:rsid w:val="00472A78"/>
    <w:rsid w:val="00473053"/>
    <w:rsid w:val="0047349E"/>
    <w:rsid w:val="004735CB"/>
    <w:rsid w:val="004744E5"/>
    <w:rsid w:val="00474C85"/>
    <w:rsid w:val="00475146"/>
    <w:rsid w:val="0047523F"/>
    <w:rsid w:val="0047539F"/>
    <w:rsid w:val="00475A28"/>
    <w:rsid w:val="00475A54"/>
    <w:rsid w:val="00475E08"/>
    <w:rsid w:val="0047603F"/>
    <w:rsid w:val="00476BA1"/>
    <w:rsid w:val="00477358"/>
    <w:rsid w:val="00477799"/>
    <w:rsid w:val="00477C36"/>
    <w:rsid w:val="00477D25"/>
    <w:rsid w:val="004800EF"/>
    <w:rsid w:val="00480720"/>
    <w:rsid w:val="004807BF"/>
    <w:rsid w:val="004830B1"/>
    <w:rsid w:val="00483257"/>
    <w:rsid w:val="00483425"/>
    <w:rsid w:val="004836DD"/>
    <w:rsid w:val="00483902"/>
    <w:rsid w:val="004844BB"/>
    <w:rsid w:val="004849EA"/>
    <w:rsid w:val="00484E47"/>
    <w:rsid w:val="004870D7"/>
    <w:rsid w:val="0048735E"/>
    <w:rsid w:val="00487F4A"/>
    <w:rsid w:val="00490575"/>
    <w:rsid w:val="00490A05"/>
    <w:rsid w:val="00490A7A"/>
    <w:rsid w:val="00490C37"/>
    <w:rsid w:val="00490E67"/>
    <w:rsid w:val="004912D8"/>
    <w:rsid w:val="004913BE"/>
    <w:rsid w:val="00491516"/>
    <w:rsid w:val="00491825"/>
    <w:rsid w:val="00491B87"/>
    <w:rsid w:val="004925DE"/>
    <w:rsid w:val="00492CD6"/>
    <w:rsid w:val="00492D34"/>
    <w:rsid w:val="0049368C"/>
    <w:rsid w:val="004936B2"/>
    <w:rsid w:val="004936FF"/>
    <w:rsid w:val="00493C05"/>
    <w:rsid w:val="00493EA1"/>
    <w:rsid w:val="00493ECA"/>
    <w:rsid w:val="00494399"/>
    <w:rsid w:val="00494405"/>
    <w:rsid w:val="004947F7"/>
    <w:rsid w:val="0049521C"/>
    <w:rsid w:val="00495579"/>
    <w:rsid w:val="0049560A"/>
    <w:rsid w:val="00495816"/>
    <w:rsid w:val="00495FA6"/>
    <w:rsid w:val="004962C6"/>
    <w:rsid w:val="00496714"/>
    <w:rsid w:val="0049697C"/>
    <w:rsid w:val="00497110"/>
    <w:rsid w:val="00497389"/>
    <w:rsid w:val="004974B8"/>
    <w:rsid w:val="004A0563"/>
    <w:rsid w:val="004A074E"/>
    <w:rsid w:val="004A1900"/>
    <w:rsid w:val="004A19B7"/>
    <w:rsid w:val="004A1C4B"/>
    <w:rsid w:val="004A2326"/>
    <w:rsid w:val="004A256A"/>
    <w:rsid w:val="004A26D3"/>
    <w:rsid w:val="004A3074"/>
    <w:rsid w:val="004A3510"/>
    <w:rsid w:val="004A3672"/>
    <w:rsid w:val="004A37B7"/>
    <w:rsid w:val="004A3BF8"/>
    <w:rsid w:val="004A3DBA"/>
    <w:rsid w:val="004A3EFB"/>
    <w:rsid w:val="004A3F91"/>
    <w:rsid w:val="004A409F"/>
    <w:rsid w:val="004A4125"/>
    <w:rsid w:val="004A4158"/>
    <w:rsid w:val="004A4D69"/>
    <w:rsid w:val="004A5025"/>
    <w:rsid w:val="004A5893"/>
    <w:rsid w:val="004A61DB"/>
    <w:rsid w:val="004A6BBB"/>
    <w:rsid w:val="004A6DCA"/>
    <w:rsid w:val="004A6E3A"/>
    <w:rsid w:val="004A79C3"/>
    <w:rsid w:val="004A7A91"/>
    <w:rsid w:val="004B029D"/>
    <w:rsid w:val="004B0321"/>
    <w:rsid w:val="004B0376"/>
    <w:rsid w:val="004B0A0E"/>
    <w:rsid w:val="004B1036"/>
    <w:rsid w:val="004B117C"/>
    <w:rsid w:val="004B1248"/>
    <w:rsid w:val="004B12A1"/>
    <w:rsid w:val="004B155D"/>
    <w:rsid w:val="004B1845"/>
    <w:rsid w:val="004B1B48"/>
    <w:rsid w:val="004B1BAD"/>
    <w:rsid w:val="004B1EB0"/>
    <w:rsid w:val="004B22C0"/>
    <w:rsid w:val="004B3052"/>
    <w:rsid w:val="004B3AA8"/>
    <w:rsid w:val="004B3D85"/>
    <w:rsid w:val="004B4394"/>
    <w:rsid w:val="004B441A"/>
    <w:rsid w:val="004B49C1"/>
    <w:rsid w:val="004B4E2C"/>
    <w:rsid w:val="004B53B7"/>
    <w:rsid w:val="004B53BC"/>
    <w:rsid w:val="004B56C5"/>
    <w:rsid w:val="004B5C12"/>
    <w:rsid w:val="004B5F85"/>
    <w:rsid w:val="004B6086"/>
    <w:rsid w:val="004B643F"/>
    <w:rsid w:val="004B669B"/>
    <w:rsid w:val="004B7087"/>
    <w:rsid w:val="004B79BD"/>
    <w:rsid w:val="004B7C72"/>
    <w:rsid w:val="004C02A0"/>
    <w:rsid w:val="004C050C"/>
    <w:rsid w:val="004C1B3A"/>
    <w:rsid w:val="004C1F5C"/>
    <w:rsid w:val="004C2212"/>
    <w:rsid w:val="004C227F"/>
    <w:rsid w:val="004C2AF8"/>
    <w:rsid w:val="004C33AF"/>
    <w:rsid w:val="004C3BF6"/>
    <w:rsid w:val="004C40E9"/>
    <w:rsid w:val="004C424B"/>
    <w:rsid w:val="004C4407"/>
    <w:rsid w:val="004C4751"/>
    <w:rsid w:val="004C4FDB"/>
    <w:rsid w:val="004C4FFC"/>
    <w:rsid w:val="004C5D4F"/>
    <w:rsid w:val="004C61D4"/>
    <w:rsid w:val="004C6492"/>
    <w:rsid w:val="004C6EDA"/>
    <w:rsid w:val="004C76D1"/>
    <w:rsid w:val="004C7701"/>
    <w:rsid w:val="004C77B0"/>
    <w:rsid w:val="004C79A4"/>
    <w:rsid w:val="004C7D8A"/>
    <w:rsid w:val="004D0153"/>
    <w:rsid w:val="004D06B5"/>
    <w:rsid w:val="004D0D09"/>
    <w:rsid w:val="004D0E9D"/>
    <w:rsid w:val="004D0FAA"/>
    <w:rsid w:val="004D1005"/>
    <w:rsid w:val="004D119D"/>
    <w:rsid w:val="004D28C8"/>
    <w:rsid w:val="004D28DA"/>
    <w:rsid w:val="004D326A"/>
    <w:rsid w:val="004D37BA"/>
    <w:rsid w:val="004D3EDD"/>
    <w:rsid w:val="004D4149"/>
    <w:rsid w:val="004D4458"/>
    <w:rsid w:val="004D445E"/>
    <w:rsid w:val="004D46C0"/>
    <w:rsid w:val="004D49C3"/>
    <w:rsid w:val="004D4C5F"/>
    <w:rsid w:val="004D5420"/>
    <w:rsid w:val="004D552D"/>
    <w:rsid w:val="004D5BA5"/>
    <w:rsid w:val="004D5E1D"/>
    <w:rsid w:val="004D6264"/>
    <w:rsid w:val="004D6772"/>
    <w:rsid w:val="004D6AFC"/>
    <w:rsid w:val="004D6CD4"/>
    <w:rsid w:val="004D7314"/>
    <w:rsid w:val="004D7385"/>
    <w:rsid w:val="004D7AEB"/>
    <w:rsid w:val="004E0250"/>
    <w:rsid w:val="004E05DE"/>
    <w:rsid w:val="004E087A"/>
    <w:rsid w:val="004E0D81"/>
    <w:rsid w:val="004E0E63"/>
    <w:rsid w:val="004E142B"/>
    <w:rsid w:val="004E15FE"/>
    <w:rsid w:val="004E1790"/>
    <w:rsid w:val="004E1E76"/>
    <w:rsid w:val="004E20D9"/>
    <w:rsid w:val="004E29F0"/>
    <w:rsid w:val="004E29FA"/>
    <w:rsid w:val="004E2F24"/>
    <w:rsid w:val="004E37CC"/>
    <w:rsid w:val="004E3C85"/>
    <w:rsid w:val="004E431F"/>
    <w:rsid w:val="004E4DDA"/>
    <w:rsid w:val="004E51F5"/>
    <w:rsid w:val="004E52D1"/>
    <w:rsid w:val="004E5A13"/>
    <w:rsid w:val="004E607A"/>
    <w:rsid w:val="004E6DA9"/>
    <w:rsid w:val="004E6E50"/>
    <w:rsid w:val="004E7354"/>
    <w:rsid w:val="004E7F11"/>
    <w:rsid w:val="004F0292"/>
    <w:rsid w:val="004F0474"/>
    <w:rsid w:val="004F0AFC"/>
    <w:rsid w:val="004F1182"/>
    <w:rsid w:val="004F1FAF"/>
    <w:rsid w:val="004F2825"/>
    <w:rsid w:val="004F3217"/>
    <w:rsid w:val="004F34DA"/>
    <w:rsid w:val="004F3823"/>
    <w:rsid w:val="004F38FE"/>
    <w:rsid w:val="004F396C"/>
    <w:rsid w:val="004F40D6"/>
    <w:rsid w:val="004F4140"/>
    <w:rsid w:val="004F453A"/>
    <w:rsid w:val="004F4565"/>
    <w:rsid w:val="004F47C6"/>
    <w:rsid w:val="004F48ED"/>
    <w:rsid w:val="004F4B4A"/>
    <w:rsid w:val="004F4BDC"/>
    <w:rsid w:val="004F4F4E"/>
    <w:rsid w:val="004F508F"/>
    <w:rsid w:val="004F5127"/>
    <w:rsid w:val="004F5422"/>
    <w:rsid w:val="004F56A6"/>
    <w:rsid w:val="004F58D7"/>
    <w:rsid w:val="004F5FF2"/>
    <w:rsid w:val="004F745F"/>
    <w:rsid w:val="004F7693"/>
    <w:rsid w:val="004F7AC6"/>
    <w:rsid w:val="004F7C80"/>
    <w:rsid w:val="00500089"/>
    <w:rsid w:val="00500178"/>
    <w:rsid w:val="005008B4"/>
    <w:rsid w:val="00500DD9"/>
    <w:rsid w:val="0050134B"/>
    <w:rsid w:val="00501553"/>
    <w:rsid w:val="00501632"/>
    <w:rsid w:val="00501E81"/>
    <w:rsid w:val="00501FCA"/>
    <w:rsid w:val="00502731"/>
    <w:rsid w:val="0050280E"/>
    <w:rsid w:val="00502835"/>
    <w:rsid w:val="00502AB3"/>
    <w:rsid w:val="005038D9"/>
    <w:rsid w:val="00503E06"/>
    <w:rsid w:val="00503ED4"/>
    <w:rsid w:val="005041A4"/>
    <w:rsid w:val="005041C4"/>
    <w:rsid w:val="0050476C"/>
    <w:rsid w:val="005048F2"/>
    <w:rsid w:val="00504A51"/>
    <w:rsid w:val="00504A5A"/>
    <w:rsid w:val="00504B2F"/>
    <w:rsid w:val="00504D0B"/>
    <w:rsid w:val="0050542D"/>
    <w:rsid w:val="005059DC"/>
    <w:rsid w:val="00505D14"/>
    <w:rsid w:val="00505D8D"/>
    <w:rsid w:val="00505EFD"/>
    <w:rsid w:val="00506246"/>
    <w:rsid w:val="00506D4C"/>
    <w:rsid w:val="0050708A"/>
    <w:rsid w:val="00507240"/>
    <w:rsid w:val="00507D67"/>
    <w:rsid w:val="00507E92"/>
    <w:rsid w:val="00510B8C"/>
    <w:rsid w:val="00510CB7"/>
    <w:rsid w:val="0051153C"/>
    <w:rsid w:val="005117E1"/>
    <w:rsid w:val="00511971"/>
    <w:rsid w:val="00512638"/>
    <w:rsid w:val="005129F5"/>
    <w:rsid w:val="00513395"/>
    <w:rsid w:val="005134B4"/>
    <w:rsid w:val="0051356D"/>
    <w:rsid w:val="005143AF"/>
    <w:rsid w:val="0051474D"/>
    <w:rsid w:val="00514ABA"/>
    <w:rsid w:val="00514B9D"/>
    <w:rsid w:val="00514D20"/>
    <w:rsid w:val="00514FA4"/>
    <w:rsid w:val="005151FA"/>
    <w:rsid w:val="00515205"/>
    <w:rsid w:val="0051585A"/>
    <w:rsid w:val="00516953"/>
    <w:rsid w:val="005169BD"/>
    <w:rsid w:val="00517AF5"/>
    <w:rsid w:val="00517E3C"/>
    <w:rsid w:val="00520198"/>
    <w:rsid w:val="00520327"/>
    <w:rsid w:val="005204B8"/>
    <w:rsid w:val="005205F2"/>
    <w:rsid w:val="00520ED3"/>
    <w:rsid w:val="00521396"/>
    <w:rsid w:val="00521B8F"/>
    <w:rsid w:val="00521CAC"/>
    <w:rsid w:val="00521D38"/>
    <w:rsid w:val="00522292"/>
    <w:rsid w:val="00522579"/>
    <w:rsid w:val="005226A1"/>
    <w:rsid w:val="00522A8D"/>
    <w:rsid w:val="00522CFD"/>
    <w:rsid w:val="00523030"/>
    <w:rsid w:val="005230A7"/>
    <w:rsid w:val="0052333F"/>
    <w:rsid w:val="00523651"/>
    <w:rsid w:val="005236E2"/>
    <w:rsid w:val="005238BE"/>
    <w:rsid w:val="00523D4F"/>
    <w:rsid w:val="0052435B"/>
    <w:rsid w:val="005247D7"/>
    <w:rsid w:val="00524EFC"/>
    <w:rsid w:val="005253DA"/>
    <w:rsid w:val="005256BF"/>
    <w:rsid w:val="005258DC"/>
    <w:rsid w:val="0052598F"/>
    <w:rsid w:val="00525BB3"/>
    <w:rsid w:val="005260B6"/>
    <w:rsid w:val="0052687B"/>
    <w:rsid w:val="00526934"/>
    <w:rsid w:val="00526DF4"/>
    <w:rsid w:val="005272A6"/>
    <w:rsid w:val="00527590"/>
    <w:rsid w:val="0052762F"/>
    <w:rsid w:val="005278A2"/>
    <w:rsid w:val="00527F94"/>
    <w:rsid w:val="005302FC"/>
    <w:rsid w:val="0053068A"/>
    <w:rsid w:val="00530D18"/>
    <w:rsid w:val="00530D81"/>
    <w:rsid w:val="00531318"/>
    <w:rsid w:val="00531609"/>
    <w:rsid w:val="00531A01"/>
    <w:rsid w:val="00531DCC"/>
    <w:rsid w:val="00531E8C"/>
    <w:rsid w:val="005320E0"/>
    <w:rsid w:val="0053269D"/>
    <w:rsid w:val="00532DD4"/>
    <w:rsid w:val="00533179"/>
    <w:rsid w:val="00533731"/>
    <w:rsid w:val="005341E9"/>
    <w:rsid w:val="00534741"/>
    <w:rsid w:val="00534BC5"/>
    <w:rsid w:val="0053548E"/>
    <w:rsid w:val="00535916"/>
    <w:rsid w:val="0053647A"/>
    <w:rsid w:val="00536A47"/>
    <w:rsid w:val="00537040"/>
    <w:rsid w:val="00537387"/>
    <w:rsid w:val="00537D0E"/>
    <w:rsid w:val="00540326"/>
    <w:rsid w:val="00540D39"/>
    <w:rsid w:val="00540E87"/>
    <w:rsid w:val="00540F77"/>
    <w:rsid w:val="00540FDE"/>
    <w:rsid w:val="0054142E"/>
    <w:rsid w:val="00541631"/>
    <w:rsid w:val="00542432"/>
    <w:rsid w:val="00542498"/>
    <w:rsid w:val="005425EF"/>
    <w:rsid w:val="00542BC8"/>
    <w:rsid w:val="00542EB8"/>
    <w:rsid w:val="00543037"/>
    <w:rsid w:val="00543200"/>
    <w:rsid w:val="00543911"/>
    <w:rsid w:val="00543BB1"/>
    <w:rsid w:val="0054406F"/>
    <w:rsid w:val="005440BF"/>
    <w:rsid w:val="00544472"/>
    <w:rsid w:val="00544A37"/>
    <w:rsid w:val="00544B0F"/>
    <w:rsid w:val="005450CE"/>
    <w:rsid w:val="00545505"/>
    <w:rsid w:val="00545EC7"/>
    <w:rsid w:val="00545F16"/>
    <w:rsid w:val="00546017"/>
    <w:rsid w:val="00546210"/>
    <w:rsid w:val="00546938"/>
    <w:rsid w:val="0054710F"/>
    <w:rsid w:val="0054743D"/>
    <w:rsid w:val="00547EC0"/>
    <w:rsid w:val="00550025"/>
    <w:rsid w:val="0055045C"/>
    <w:rsid w:val="005506AD"/>
    <w:rsid w:val="00550B42"/>
    <w:rsid w:val="00551868"/>
    <w:rsid w:val="0055217F"/>
    <w:rsid w:val="0055244A"/>
    <w:rsid w:val="00552597"/>
    <w:rsid w:val="00552800"/>
    <w:rsid w:val="0055280D"/>
    <w:rsid w:val="00553148"/>
    <w:rsid w:val="005536F2"/>
    <w:rsid w:val="0055392A"/>
    <w:rsid w:val="00553BBA"/>
    <w:rsid w:val="00553BF0"/>
    <w:rsid w:val="00553E41"/>
    <w:rsid w:val="00553E62"/>
    <w:rsid w:val="00554772"/>
    <w:rsid w:val="00554AE6"/>
    <w:rsid w:val="00554E6A"/>
    <w:rsid w:val="00555540"/>
    <w:rsid w:val="00555EBB"/>
    <w:rsid w:val="00556252"/>
    <w:rsid w:val="00556434"/>
    <w:rsid w:val="00560122"/>
    <w:rsid w:val="005602B3"/>
    <w:rsid w:val="005604B6"/>
    <w:rsid w:val="00560992"/>
    <w:rsid w:val="00560CC4"/>
    <w:rsid w:val="00560E79"/>
    <w:rsid w:val="00561072"/>
    <w:rsid w:val="00561E9F"/>
    <w:rsid w:val="005622E9"/>
    <w:rsid w:val="0056234B"/>
    <w:rsid w:val="00562496"/>
    <w:rsid w:val="00562536"/>
    <w:rsid w:val="00562C8C"/>
    <w:rsid w:val="005634A6"/>
    <w:rsid w:val="005635E3"/>
    <w:rsid w:val="00563633"/>
    <w:rsid w:val="005638C6"/>
    <w:rsid w:val="00563FAF"/>
    <w:rsid w:val="0056457E"/>
    <w:rsid w:val="005645F7"/>
    <w:rsid w:val="00564722"/>
    <w:rsid w:val="00564761"/>
    <w:rsid w:val="00564BB4"/>
    <w:rsid w:val="00564F4F"/>
    <w:rsid w:val="00564F67"/>
    <w:rsid w:val="0056539E"/>
    <w:rsid w:val="005653AC"/>
    <w:rsid w:val="00565791"/>
    <w:rsid w:val="005658F3"/>
    <w:rsid w:val="00565B85"/>
    <w:rsid w:val="00565FE3"/>
    <w:rsid w:val="0056644C"/>
    <w:rsid w:val="005667AF"/>
    <w:rsid w:val="00566A52"/>
    <w:rsid w:val="00566EA5"/>
    <w:rsid w:val="00567097"/>
    <w:rsid w:val="00567108"/>
    <w:rsid w:val="005675F7"/>
    <w:rsid w:val="0056781D"/>
    <w:rsid w:val="005705FC"/>
    <w:rsid w:val="00570E78"/>
    <w:rsid w:val="00571390"/>
    <w:rsid w:val="0057141B"/>
    <w:rsid w:val="0057141D"/>
    <w:rsid w:val="005715DC"/>
    <w:rsid w:val="005718D2"/>
    <w:rsid w:val="00572117"/>
    <w:rsid w:val="005723EC"/>
    <w:rsid w:val="005727E3"/>
    <w:rsid w:val="00572963"/>
    <w:rsid w:val="00572AF6"/>
    <w:rsid w:val="0057358D"/>
    <w:rsid w:val="005738FC"/>
    <w:rsid w:val="00573D4C"/>
    <w:rsid w:val="00573F09"/>
    <w:rsid w:val="00573F89"/>
    <w:rsid w:val="00574136"/>
    <w:rsid w:val="00574234"/>
    <w:rsid w:val="0057456C"/>
    <w:rsid w:val="0057482B"/>
    <w:rsid w:val="00574A93"/>
    <w:rsid w:val="00574AFE"/>
    <w:rsid w:val="00574C47"/>
    <w:rsid w:val="0057536E"/>
    <w:rsid w:val="0057580A"/>
    <w:rsid w:val="005760CE"/>
    <w:rsid w:val="005762C3"/>
    <w:rsid w:val="00576359"/>
    <w:rsid w:val="00577059"/>
    <w:rsid w:val="0057722B"/>
    <w:rsid w:val="005773C3"/>
    <w:rsid w:val="00577630"/>
    <w:rsid w:val="00577AAD"/>
    <w:rsid w:val="00580A70"/>
    <w:rsid w:val="00580F89"/>
    <w:rsid w:val="00580F8B"/>
    <w:rsid w:val="00580FF4"/>
    <w:rsid w:val="005813EC"/>
    <w:rsid w:val="0058168F"/>
    <w:rsid w:val="00582060"/>
    <w:rsid w:val="005821C0"/>
    <w:rsid w:val="005822D9"/>
    <w:rsid w:val="00582BFC"/>
    <w:rsid w:val="00582F60"/>
    <w:rsid w:val="00582FBE"/>
    <w:rsid w:val="005832B3"/>
    <w:rsid w:val="005837EC"/>
    <w:rsid w:val="00583E44"/>
    <w:rsid w:val="00583EC0"/>
    <w:rsid w:val="0058427B"/>
    <w:rsid w:val="005843AB"/>
    <w:rsid w:val="005846C3"/>
    <w:rsid w:val="00584D76"/>
    <w:rsid w:val="0058596C"/>
    <w:rsid w:val="00585AF7"/>
    <w:rsid w:val="00585F8B"/>
    <w:rsid w:val="0058649E"/>
    <w:rsid w:val="00586769"/>
    <w:rsid w:val="00586A25"/>
    <w:rsid w:val="00587446"/>
    <w:rsid w:val="00587A11"/>
    <w:rsid w:val="00587CF2"/>
    <w:rsid w:val="00587D07"/>
    <w:rsid w:val="00587F7A"/>
    <w:rsid w:val="00590287"/>
    <w:rsid w:val="0059042C"/>
    <w:rsid w:val="005904D3"/>
    <w:rsid w:val="005905F5"/>
    <w:rsid w:val="00590601"/>
    <w:rsid w:val="00591011"/>
    <w:rsid w:val="00592E7D"/>
    <w:rsid w:val="005940E0"/>
    <w:rsid w:val="005943BA"/>
    <w:rsid w:val="005953C1"/>
    <w:rsid w:val="00595E84"/>
    <w:rsid w:val="00596552"/>
    <w:rsid w:val="0059689C"/>
    <w:rsid w:val="00596D07"/>
    <w:rsid w:val="00596DC5"/>
    <w:rsid w:val="00596F55"/>
    <w:rsid w:val="005977E2"/>
    <w:rsid w:val="00597973"/>
    <w:rsid w:val="00597A1E"/>
    <w:rsid w:val="00597BC5"/>
    <w:rsid w:val="005A0168"/>
    <w:rsid w:val="005A046D"/>
    <w:rsid w:val="005A0D81"/>
    <w:rsid w:val="005A0FC8"/>
    <w:rsid w:val="005A112B"/>
    <w:rsid w:val="005A1238"/>
    <w:rsid w:val="005A3113"/>
    <w:rsid w:val="005A3234"/>
    <w:rsid w:val="005A32AC"/>
    <w:rsid w:val="005A3823"/>
    <w:rsid w:val="005A3AA9"/>
    <w:rsid w:val="005A4409"/>
    <w:rsid w:val="005A55CB"/>
    <w:rsid w:val="005A5616"/>
    <w:rsid w:val="005A5631"/>
    <w:rsid w:val="005A5F81"/>
    <w:rsid w:val="005A61A8"/>
    <w:rsid w:val="005A62EF"/>
    <w:rsid w:val="005A68A2"/>
    <w:rsid w:val="005A711E"/>
    <w:rsid w:val="005A72CC"/>
    <w:rsid w:val="005A73DB"/>
    <w:rsid w:val="005A7923"/>
    <w:rsid w:val="005B02B7"/>
    <w:rsid w:val="005B02CB"/>
    <w:rsid w:val="005B09DD"/>
    <w:rsid w:val="005B0CA4"/>
    <w:rsid w:val="005B0CB4"/>
    <w:rsid w:val="005B1369"/>
    <w:rsid w:val="005B1683"/>
    <w:rsid w:val="005B1C0B"/>
    <w:rsid w:val="005B2078"/>
    <w:rsid w:val="005B23BF"/>
    <w:rsid w:val="005B2500"/>
    <w:rsid w:val="005B2621"/>
    <w:rsid w:val="005B27A1"/>
    <w:rsid w:val="005B27EC"/>
    <w:rsid w:val="005B2F82"/>
    <w:rsid w:val="005B31B1"/>
    <w:rsid w:val="005B32B6"/>
    <w:rsid w:val="005B3927"/>
    <w:rsid w:val="005B449D"/>
    <w:rsid w:val="005B46B0"/>
    <w:rsid w:val="005B4775"/>
    <w:rsid w:val="005B4F66"/>
    <w:rsid w:val="005B51A7"/>
    <w:rsid w:val="005B525A"/>
    <w:rsid w:val="005B5D0C"/>
    <w:rsid w:val="005B61E3"/>
    <w:rsid w:val="005B6294"/>
    <w:rsid w:val="005B630F"/>
    <w:rsid w:val="005B64B1"/>
    <w:rsid w:val="005B65A8"/>
    <w:rsid w:val="005B6A49"/>
    <w:rsid w:val="005B7065"/>
    <w:rsid w:val="005B73CF"/>
    <w:rsid w:val="005C0449"/>
    <w:rsid w:val="005C07E4"/>
    <w:rsid w:val="005C08C2"/>
    <w:rsid w:val="005C0CF5"/>
    <w:rsid w:val="005C1179"/>
    <w:rsid w:val="005C1318"/>
    <w:rsid w:val="005C1375"/>
    <w:rsid w:val="005C152C"/>
    <w:rsid w:val="005C1A93"/>
    <w:rsid w:val="005C1D75"/>
    <w:rsid w:val="005C1E8E"/>
    <w:rsid w:val="005C20C1"/>
    <w:rsid w:val="005C24B5"/>
    <w:rsid w:val="005C2BC3"/>
    <w:rsid w:val="005C2D21"/>
    <w:rsid w:val="005C2D22"/>
    <w:rsid w:val="005C32A9"/>
    <w:rsid w:val="005C3456"/>
    <w:rsid w:val="005C3BDC"/>
    <w:rsid w:val="005C3C09"/>
    <w:rsid w:val="005C3DC7"/>
    <w:rsid w:val="005C40A8"/>
    <w:rsid w:val="005C4346"/>
    <w:rsid w:val="005C44AF"/>
    <w:rsid w:val="005C44F4"/>
    <w:rsid w:val="005C4575"/>
    <w:rsid w:val="005C47C8"/>
    <w:rsid w:val="005C4808"/>
    <w:rsid w:val="005C49DF"/>
    <w:rsid w:val="005C4E49"/>
    <w:rsid w:val="005C4F6B"/>
    <w:rsid w:val="005C5202"/>
    <w:rsid w:val="005C5411"/>
    <w:rsid w:val="005C5475"/>
    <w:rsid w:val="005C5D9B"/>
    <w:rsid w:val="005C5E85"/>
    <w:rsid w:val="005C6256"/>
    <w:rsid w:val="005C66CF"/>
    <w:rsid w:val="005C68A9"/>
    <w:rsid w:val="005C6E1A"/>
    <w:rsid w:val="005C6F89"/>
    <w:rsid w:val="005C70DC"/>
    <w:rsid w:val="005C72F9"/>
    <w:rsid w:val="005C76E5"/>
    <w:rsid w:val="005C76E7"/>
    <w:rsid w:val="005C7792"/>
    <w:rsid w:val="005C7ED3"/>
    <w:rsid w:val="005D071C"/>
    <w:rsid w:val="005D07C9"/>
    <w:rsid w:val="005D0B61"/>
    <w:rsid w:val="005D0D44"/>
    <w:rsid w:val="005D1296"/>
    <w:rsid w:val="005D12B5"/>
    <w:rsid w:val="005D143A"/>
    <w:rsid w:val="005D1EA0"/>
    <w:rsid w:val="005D2138"/>
    <w:rsid w:val="005D2F96"/>
    <w:rsid w:val="005D347E"/>
    <w:rsid w:val="005D3736"/>
    <w:rsid w:val="005D4187"/>
    <w:rsid w:val="005D4999"/>
    <w:rsid w:val="005D4CAD"/>
    <w:rsid w:val="005D57C6"/>
    <w:rsid w:val="005D58C2"/>
    <w:rsid w:val="005D58DF"/>
    <w:rsid w:val="005D5A49"/>
    <w:rsid w:val="005D62E4"/>
    <w:rsid w:val="005D68D0"/>
    <w:rsid w:val="005D6C33"/>
    <w:rsid w:val="005D739A"/>
    <w:rsid w:val="005D7424"/>
    <w:rsid w:val="005E0830"/>
    <w:rsid w:val="005E0BCB"/>
    <w:rsid w:val="005E1055"/>
    <w:rsid w:val="005E11FA"/>
    <w:rsid w:val="005E1619"/>
    <w:rsid w:val="005E2052"/>
    <w:rsid w:val="005E263E"/>
    <w:rsid w:val="005E314A"/>
    <w:rsid w:val="005E35E8"/>
    <w:rsid w:val="005E379A"/>
    <w:rsid w:val="005E3874"/>
    <w:rsid w:val="005E3A13"/>
    <w:rsid w:val="005E3B18"/>
    <w:rsid w:val="005E3DE5"/>
    <w:rsid w:val="005E3EC3"/>
    <w:rsid w:val="005E4166"/>
    <w:rsid w:val="005E5564"/>
    <w:rsid w:val="005E6021"/>
    <w:rsid w:val="005E609C"/>
    <w:rsid w:val="005E69C6"/>
    <w:rsid w:val="005E6BAB"/>
    <w:rsid w:val="005E74B9"/>
    <w:rsid w:val="005E7A5C"/>
    <w:rsid w:val="005E7E50"/>
    <w:rsid w:val="005F0402"/>
    <w:rsid w:val="005F051B"/>
    <w:rsid w:val="005F097B"/>
    <w:rsid w:val="005F0E93"/>
    <w:rsid w:val="005F16C4"/>
    <w:rsid w:val="005F18E9"/>
    <w:rsid w:val="005F19FE"/>
    <w:rsid w:val="005F1FEB"/>
    <w:rsid w:val="005F2BBE"/>
    <w:rsid w:val="005F307A"/>
    <w:rsid w:val="005F33FF"/>
    <w:rsid w:val="005F34F3"/>
    <w:rsid w:val="005F3B2E"/>
    <w:rsid w:val="005F423E"/>
    <w:rsid w:val="005F4287"/>
    <w:rsid w:val="005F4549"/>
    <w:rsid w:val="005F5598"/>
    <w:rsid w:val="005F5936"/>
    <w:rsid w:val="005F5B7B"/>
    <w:rsid w:val="005F5C34"/>
    <w:rsid w:val="005F6175"/>
    <w:rsid w:val="005F6263"/>
    <w:rsid w:val="005F640F"/>
    <w:rsid w:val="005F6427"/>
    <w:rsid w:val="005F7054"/>
    <w:rsid w:val="005F73D2"/>
    <w:rsid w:val="005F787F"/>
    <w:rsid w:val="005F796A"/>
    <w:rsid w:val="005F7C0F"/>
    <w:rsid w:val="00600AD6"/>
    <w:rsid w:val="00600B41"/>
    <w:rsid w:val="00600C46"/>
    <w:rsid w:val="00600D0F"/>
    <w:rsid w:val="00600D88"/>
    <w:rsid w:val="006011EE"/>
    <w:rsid w:val="00601F1A"/>
    <w:rsid w:val="00601F92"/>
    <w:rsid w:val="006020AC"/>
    <w:rsid w:val="006021D0"/>
    <w:rsid w:val="006026BB"/>
    <w:rsid w:val="0060369A"/>
    <w:rsid w:val="0060389A"/>
    <w:rsid w:val="00603FD3"/>
    <w:rsid w:val="00604491"/>
    <w:rsid w:val="00604529"/>
    <w:rsid w:val="00606637"/>
    <w:rsid w:val="00606CA6"/>
    <w:rsid w:val="006074A8"/>
    <w:rsid w:val="00607769"/>
    <w:rsid w:val="0061036C"/>
    <w:rsid w:val="0061046F"/>
    <w:rsid w:val="00610531"/>
    <w:rsid w:val="006106A3"/>
    <w:rsid w:val="00610C78"/>
    <w:rsid w:val="00610D9C"/>
    <w:rsid w:val="00611064"/>
    <w:rsid w:val="006114C1"/>
    <w:rsid w:val="00611828"/>
    <w:rsid w:val="0061215E"/>
    <w:rsid w:val="0061225F"/>
    <w:rsid w:val="006123E3"/>
    <w:rsid w:val="006125BD"/>
    <w:rsid w:val="00613428"/>
    <w:rsid w:val="00613EBD"/>
    <w:rsid w:val="00613FAB"/>
    <w:rsid w:val="00614000"/>
    <w:rsid w:val="00614140"/>
    <w:rsid w:val="00614153"/>
    <w:rsid w:val="00614281"/>
    <w:rsid w:val="006145B4"/>
    <w:rsid w:val="006146F9"/>
    <w:rsid w:val="00614720"/>
    <w:rsid w:val="00614C4E"/>
    <w:rsid w:val="00615218"/>
    <w:rsid w:val="006152CC"/>
    <w:rsid w:val="006161BF"/>
    <w:rsid w:val="00616AF1"/>
    <w:rsid w:val="00616FF1"/>
    <w:rsid w:val="0061719F"/>
    <w:rsid w:val="00617746"/>
    <w:rsid w:val="006178AB"/>
    <w:rsid w:val="0062012A"/>
    <w:rsid w:val="0062019F"/>
    <w:rsid w:val="006202B4"/>
    <w:rsid w:val="006205E9"/>
    <w:rsid w:val="00620C3B"/>
    <w:rsid w:val="00621132"/>
    <w:rsid w:val="00621652"/>
    <w:rsid w:val="00621AAE"/>
    <w:rsid w:val="00622898"/>
    <w:rsid w:val="006228A9"/>
    <w:rsid w:val="00623295"/>
    <w:rsid w:val="00623465"/>
    <w:rsid w:val="00623A12"/>
    <w:rsid w:val="006243F5"/>
    <w:rsid w:val="006246D4"/>
    <w:rsid w:val="006247E6"/>
    <w:rsid w:val="00625723"/>
    <w:rsid w:val="00625748"/>
    <w:rsid w:val="0062587B"/>
    <w:rsid w:val="00625D65"/>
    <w:rsid w:val="00625EA6"/>
    <w:rsid w:val="006260AC"/>
    <w:rsid w:val="006261BF"/>
    <w:rsid w:val="0062676E"/>
    <w:rsid w:val="00626CA6"/>
    <w:rsid w:val="00627077"/>
    <w:rsid w:val="0062707E"/>
    <w:rsid w:val="006276E9"/>
    <w:rsid w:val="00630212"/>
    <w:rsid w:val="00630280"/>
    <w:rsid w:val="00630294"/>
    <w:rsid w:val="006302ED"/>
    <w:rsid w:val="006307C7"/>
    <w:rsid w:val="006307E7"/>
    <w:rsid w:val="006308BC"/>
    <w:rsid w:val="00630D8C"/>
    <w:rsid w:val="00630EE7"/>
    <w:rsid w:val="00630FFC"/>
    <w:rsid w:val="006316FE"/>
    <w:rsid w:val="00632215"/>
    <w:rsid w:val="006324E2"/>
    <w:rsid w:val="00632545"/>
    <w:rsid w:val="006325D6"/>
    <w:rsid w:val="0063277D"/>
    <w:rsid w:val="006331A4"/>
    <w:rsid w:val="0063366A"/>
    <w:rsid w:val="00633D9A"/>
    <w:rsid w:val="0063400C"/>
    <w:rsid w:val="00635233"/>
    <w:rsid w:val="006353B8"/>
    <w:rsid w:val="006355F6"/>
    <w:rsid w:val="00635874"/>
    <w:rsid w:val="00636146"/>
    <w:rsid w:val="0063623B"/>
    <w:rsid w:val="0063640E"/>
    <w:rsid w:val="006367A8"/>
    <w:rsid w:val="0063752E"/>
    <w:rsid w:val="0063777B"/>
    <w:rsid w:val="00637B7A"/>
    <w:rsid w:val="006418B7"/>
    <w:rsid w:val="00641F1C"/>
    <w:rsid w:val="0064264C"/>
    <w:rsid w:val="006428AC"/>
    <w:rsid w:val="00642AA6"/>
    <w:rsid w:val="00642DBC"/>
    <w:rsid w:val="006431B7"/>
    <w:rsid w:val="00643506"/>
    <w:rsid w:val="006436E2"/>
    <w:rsid w:val="006439E9"/>
    <w:rsid w:val="00643A51"/>
    <w:rsid w:val="00643BF9"/>
    <w:rsid w:val="00644130"/>
    <w:rsid w:val="006447D6"/>
    <w:rsid w:val="0064543E"/>
    <w:rsid w:val="006457F9"/>
    <w:rsid w:val="00645C9D"/>
    <w:rsid w:val="00645D9A"/>
    <w:rsid w:val="00646435"/>
    <w:rsid w:val="006465CB"/>
    <w:rsid w:val="00647369"/>
    <w:rsid w:val="006478AD"/>
    <w:rsid w:val="006500BB"/>
    <w:rsid w:val="006503ED"/>
    <w:rsid w:val="0065093C"/>
    <w:rsid w:val="00650AD8"/>
    <w:rsid w:val="00650CC4"/>
    <w:rsid w:val="0065137B"/>
    <w:rsid w:val="006515F3"/>
    <w:rsid w:val="00651773"/>
    <w:rsid w:val="006518F6"/>
    <w:rsid w:val="00651CBB"/>
    <w:rsid w:val="00651F92"/>
    <w:rsid w:val="006522AD"/>
    <w:rsid w:val="006527AF"/>
    <w:rsid w:val="00652CDC"/>
    <w:rsid w:val="00653493"/>
    <w:rsid w:val="006540E1"/>
    <w:rsid w:val="00654279"/>
    <w:rsid w:val="0065451A"/>
    <w:rsid w:val="00654920"/>
    <w:rsid w:val="00654AFC"/>
    <w:rsid w:val="00654B1A"/>
    <w:rsid w:val="00654B58"/>
    <w:rsid w:val="00655304"/>
    <w:rsid w:val="00655B9C"/>
    <w:rsid w:val="00656A0E"/>
    <w:rsid w:val="00656A61"/>
    <w:rsid w:val="00656DB8"/>
    <w:rsid w:val="00657355"/>
    <w:rsid w:val="0065738C"/>
    <w:rsid w:val="0065751D"/>
    <w:rsid w:val="00657BF5"/>
    <w:rsid w:val="00660513"/>
    <w:rsid w:val="00660534"/>
    <w:rsid w:val="006609C5"/>
    <w:rsid w:val="006611CD"/>
    <w:rsid w:val="00661ABF"/>
    <w:rsid w:val="00661CD2"/>
    <w:rsid w:val="00661F57"/>
    <w:rsid w:val="00662364"/>
    <w:rsid w:val="00662386"/>
    <w:rsid w:val="006625BE"/>
    <w:rsid w:val="00662635"/>
    <w:rsid w:val="00662757"/>
    <w:rsid w:val="00662956"/>
    <w:rsid w:val="00662FB5"/>
    <w:rsid w:val="006632E4"/>
    <w:rsid w:val="0066335F"/>
    <w:rsid w:val="006638D0"/>
    <w:rsid w:val="0066478D"/>
    <w:rsid w:val="00664BB0"/>
    <w:rsid w:val="00664E2B"/>
    <w:rsid w:val="006651A0"/>
    <w:rsid w:val="0066526D"/>
    <w:rsid w:val="0066614A"/>
    <w:rsid w:val="006664E0"/>
    <w:rsid w:val="0066700B"/>
    <w:rsid w:val="00667380"/>
    <w:rsid w:val="00667444"/>
    <w:rsid w:val="006677E3"/>
    <w:rsid w:val="006678D3"/>
    <w:rsid w:val="00667A3D"/>
    <w:rsid w:val="00667DBB"/>
    <w:rsid w:val="00670122"/>
    <w:rsid w:val="006704D1"/>
    <w:rsid w:val="00670CD6"/>
    <w:rsid w:val="0067122C"/>
    <w:rsid w:val="00671426"/>
    <w:rsid w:val="0067147C"/>
    <w:rsid w:val="00671D24"/>
    <w:rsid w:val="00671FF2"/>
    <w:rsid w:val="0067206E"/>
    <w:rsid w:val="006721EE"/>
    <w:rsid w:val="00672593"/>
    <w:rsid w:val="00672B03"/>
    <w:rsid w:val="00673136"/>
    <w:rsid w:val="00674061"/>
    <w:rsid w:val="006740F0"/>
    <w:rsid w:val="0067424F"/>
    <w:rsid w:val="006748C2"/>
    <w:rsid w:val="00674BA5"/>
    <w:rsid w:val="0067519D"/>
    <w:rsid w:val="006752EF"/>
    <w:rsid w:val="006754FE"/>
    <w:rsid w:val="00675791"/>
    <w:rsid w:val="006760FB"/>
    <w:rsid w:val="0067645C"/>
    <w:rsid w:val="006764CD"/>
    <w:rsid w:val="00676891"/>
    <w:rsid w:val="0067759C"/>
    <w:rsid w:val="006775BE"/>
    <w:rsid w:val="00677BBB"/>
    <w:rsid w:val="00680728"/>
    <w:rsid w:val="006808B8"/>
    <w:rsid w:val="006809A7"/>
    <w:rsid w:val="00680C01"/>
    <w:rsid w:val="00680DAB"/>
    <w:rsid w:val="00680EE2"/>
    <w:rsid w:val="006810E8"/>
    <w:rsid w:val="006813A4"/>
    <w:rsid w:val="00681CFD"/>
    <w:rsid w:val="006823FA"/>
    <w:rsid w:val="006825A9"/>
    <w:rsid w:val="0068347F"/>
    <w:rsid w:val="00683955"/>
    <w:rsid w:val="00683970"/>
    <w:rsid w:val="00683F5E"/>
    <w:rsid w:val="0068418C"/>
    <w:rsid w:val="00684203"/>
    <w:rsid w:val="00684A69"/>
    <w:rsid w:val="00684BE3"/>
    <w:rsid w:val="00684CD9"/>
    <w:rsid w:val="00684FE8"/>
    <w:rsid w:val="0068502E"/>
    <w:rsid w:val="006851DE"/>
    <w:rsid w:val="00685C84"/>
    <w:rsid w:val="0068670D"/>
    <w:rsid w:val="00686BFA"/>
    <w:rsid w:val="00686DCE"/>
    <w:rsid w:val="00686F3C"/>
    <w:rsid w:val="0068725B"/>
    <w:rsid w:val="00687658"/>
    <w:rsid w:val="00690310"/>
    <w:rsid w:val="006903AC"/>
    <w:rsid w:val="00690E28"/>
    <w:rsid w:val="00690F0C"/>
    <w:rsid w:val="00691474"/>
    <w:rsid w:val="00691BC5"/>
    <w:rsid w:val="006921B1"/>
    <w:rsid w:val="0069251A"/>
    <w:rsid w:val="00692C3B"/>
    <w:rsid w:val="00693638"/>
    <w:rsid w:val="00693897"/>
    <w:rsid w:val="006938DB"/>
    <w:rsid w:val="00693B17"/>
    <w:rsid w:val="00693D92"/>
    <w:rsid w:val="00694092"/>
    <w:rsid w:val="00694910"/>
    <w:rsid w:val="006952F7"/>
    <w:rsid w:val="00695372"/>
    <w:rsid w:val="00695595"/>
    <w:rsid w:val="0069562F"/>
    <w:rsid w:val="0069579B"/>
    <w:rsid w:val="00695FD0"/>
    <w:rsid w:val="00696042"/>
    <w:rsid w:val="00696BE5"/>
    <w:rsid w:val="006972FC"/>
    <w:rsid w:val="006A0DC4"/>
    <w:rsid w:val="006A18C4"/>
    <w:rsid w:val="006A2146"/>
    <w:rsid w:val="006A21DA"/>
    <w:rsid w:val="006A25DD"/>
    <w:rsid w:val="006A2B56"/>
    <w:rsid w:val="006A2B6F"/>
    <w:rsid w:val="006A2D8C"/>
    <w:rsid w:val="006A3814"/>
    <w:rsid w:val="006A53C7"/>
    <w:rsid w:val="006A584D"/>
    <w:rsid w:val="006A5BD7"/>
    <w:rsid w:val="006A67A3"/>
    <w:rsid w:val="006A6B2F"/>
    <w:rsid w:val="006A7178"/>
    <w:rsid w:val="006A73D3"/>
    <w:rsid w:val="006A7627"/>
    <w:rsid w:val="006A76A7"/>
    <w:rsid w:val="006A7E5C"/>
    <w:rsid w:val="006A7F19"/>
    <w:rsid w:val="006B0A60"/>
    <w:rsid w:val="006B111A"/>
    <w:rsid w:val="006B11CA"/>
    <w:rsid w:val="006B1471"/>
    <w:rsid w:val="006B1754"/>
    <w:rsid w:val="006B19A6"/>
    <w:rsid w:val="006B1B0C"/>
    <w:rsid w:val="006B1D23"/>
    <w:rsid w:val="006B20AE"/>
    <w:rsid w:val="006B232F"/>
    <w:rsid w:val="006B2590"/>
    <w:rsid w:val="006B265C"/>
    <w:rsid w:val="006B2A28"/>
    <w:rsid w:val="006B2AAB"/>
    <w:rsid w:val="006B2D8E"/>
    <w:rsid w:val="006B371A"/>
    <w:rsid w:val="006B38B2"/>
    <w:rsid w:val="006B4433"/>
    <w:rsid w:val="006B4692"/>
    <w:rsid w:val="006B48AF"/>
    <w:rsid w:val="006B49FE"/>
    <w:rsid w:val="006B4ADE"/>
    <w:rsid w:val="006B54F9"/>
    <w:rsid w:val="006B5E4D"/>
    <w:rsid w:val="006B64F7"/>
    <w:rsid w:val="006B6B52"/>
    <w:rsid w:val="006B6BC9"/>
    <w:rsid w:val="006B715C"/>
    <w:rsid w:val="006B79B7"/>
    <w:rsid w:val="006B79E5"/>
    <w:rsid w:val="006C08B9"/>
    <w:rsid w:val="006C0F3B"/>
    <w:rsid w:val="006C13B8"/>
    <w:rsid w:val="006C16E3"/>
    <w:rsid w:val="006C1DCE"/>
    <w:rsid w:val="006C350D"/>
    <w:rsid w:val="006C3530"/>
    <w:rsid w:val="006C3586"/>
    <w:rsid w:val="006C451F"/>
    <w:rsid w:val="006C4570"/>
    <w:rsid w:val="006C46C9"/>
    <w:rsid w:val="006C47A5"/>
    <w:rsid w:val="006C47D3"/>
    <w:rsid w:val="006C48BD"/>
    <w:rsid w:val="006C4910"/>
    <w:rsid w:val="006C4A93"/>
    <w:rsid w:val="006C4A9E"/>
    <w:rsid w:val="006C4AA8"/>
    <w:rsid w:val="006C4DD4"/>
    <w:rsid w:val="006C4E38"/>
    <w:rsid w:val="006C4EE2"/>
    <w:rsid w:val="006C56EA"/>
    <w:rsid w:val="006C5973"/>
    <w:rsid w:val="006C5D59"/>
    <w:rsid w:val="006C5EE4"/>
    <w:rsid w:val="006C6516"/>
    <w:rsid w:val="006C6705"/>
    <w:rsid w:val="006C6BF3"/>
    <w:rsid w:val="006C6C47"/>
    <w:rsid w:val="006C6F8D"/>
    <w:rsid w:val="006C7118"/>
    <w:rsid w:val="006D04C3"/>
    <w:rsid w:val="006D07A8"/>
    <w:rsid w:val="006D0D1F"/>
    <w:rsid w:val="006D1834"/>
    <w:rsid w:val="006D19F7"/>
    <w:rsid w:val="006D1D7F"/>
    <w:rsid w:val="006D22B5"/>
    <w:rsid w:val="006D22C4"/>
    <w:rsid w:val="006D28E8"/>
    <w:rsid w:val="006D366C"/>
    <w:rsid w:val="006D3931"/>
    <w:rsid w:val="006D3EF1"/>
    <w:rsid w:val="006D41BB"/>
    <w:rsid w:val="006D4557"/>
    <w:rsid w:val="006D459D"/>
    <w:rsid w:val="006D45ED"/>
    <w:rsid w:val="006D472C"/>
    <w:rsid w:val="006D489A"/>
    <w:rsid w:val="006D490D"/>
    <w:rsid w:val="006D4ABE"/>
    <w:rsid w:val="006D4E34"/>
    <w:rsid w:val="006D5A15"/>
    <w:rsid w:val="006D624F"/>
    <w:rsid w:val="006D6593"/>
    <w:rsid w:val="006D68FE"/>
    <w:rsid w:val="006D7031"/>
    <w:rsid w:val="006D7241"/>
    <w:rsid w:val="006D764A"/>
    <w:rsid w:val="006D768A"/>
    <w:rsid w:val="006D7A1E"/>
    <w:rsid w:val="006D7E88"/>
    <w:rsid w:val="006E010D"/>
    <w:rsid w:val="006E016F"/>
    <w:rsid w:val="006E0845"/>
    <w:rsid w:val="006E0BA3"/>
    <w:rsid w:val="006E0E77"/>
    <w:rsid w:val="006E1348"/>
    <w:rsid w:val="006E19FF"/>
    <w:rsid w:val="006E1A27"/>
    <w:rsid w:val="006E1C6C"/>
    <w:rsid w:val="006E1EBF"/>
    <w:rsid w:val="006E2613"/>
    <w:rsid w:val="006E2AEE"/>
    <w:rsid w:val="006E2C79"/>
    <w:rsid w:val="006E2D7B"/>
    <w:rsid w:val="006E2DDF"/>
    <w:rsid w:val="006E31F5"/>
    <w:rsid w:val="006E368F"/>
    <w:rsid w:val="006E3D64"/>
    <w:rsid w:val="006E3FA1"/>
    <w:rsid w:val="006E4465"/>
    <w:rsid w:val="006E4472"/>
    <w:rsid w:val="006E45DC"/>
    <w:rsid w:val="006E4783"/>
    <w:rsid w:val="006E4A64"/>
    <w:rsid w:val="006E4ACD"/>
    <w:rsid w:val="006E4FDC"/>
    <w:rsid w:val="006E4FF7"/>
    <w:rsid w:val="006E5459"/>
    <w:rsid w:val="006E628E"/>
    <w:rsid w:val="006E67BC"/>
    <w:rsid w:val="006E6EC4"/>
    <w:rsid w:val="006E7CC3"/>
    <w:rsid w:val="006F020B"/>
    <w:rsid w:val="006F0254"/>
    <w:rsid w:val="006F0350"/>
    <w:rsid w:val="006F0F25"/>
    <w:rsid w:val="006F1218"/>
    <w:rsid w:val="006F1293"/>
    <w:rsid w:val="006F1727"/>
    <w:rsid w:val="006F1D50"/>
    <w:rsid w:val="006F1DC2"/>
    <w:rsid w:val="006F1E56"/>
    <w:rsid w:val="006F222E"/>
    <w:rsid w:val="006F26BD"/>
    <w:rsid w:val="006F2A29"/>
    <w:rsid w:val="006F396D"/>
    <w:rsid w:val="006F3BFC"/>
    <w:rsid w:val="006F409F"/>
    <w:rsid w:val="006F4192"/>
    <w:rsid w:val="006F43BB"/>
    <w:rsid w:val="006F4671"/>
    <w:rsid w:val="006F4B20"/>
    <w:rsid w:val="006F4C5C"/>
    <w:rsid w:val="006F56A9"/>
    <w:rsid w:val="006F58CC"/>
    <w:rsid w:val="006F5995"/>
    <w:rsid w:val="006F5AE4"/>
    <w:rsid w:val="006F5BF7"/>
    <w:rsid w:val="006F63A7"/>
    <w:rsid w:val="006F644E"/>
    <w:rsid w:val="006F6496"/>
    <w:rsid w:val="006F65E0"/>
    <w:rsid w:val="006F6B1E"/>
    <w:rsid w:val="006F7327"/>
    <w:rsid w:val="006F7BCD"/>
    <w:rsid w:val="006F7F86"/>
    <w:rsid w:val="007006C0"/>
    <w:rsid w:val="00700C00"/>
    <w:rsid w:val="00700EAF"/>
    <w:rsid w:val="007011E2"/>
    <w:rsid w:val="00701432"/>
    <w:rsid w:val="00701D4C"/>
    <w:rsid w:val="00701EA1"/>
    <w:rsid w:val="0070215A"/>
    <w:rsid w:val="00702241"/>
    <w:rsid w:val="007022E1"/>
    <w:rsid w:val="00702319"/>
    <w:rsid w:val="007024B9"/>
    <w:rsid w:val="00702803"/>
    <w:rsid w:val="00703072"/>
    <w:rsid w:val="007031E7"/>
    <w:rsid w:val="00703534"/>
    <w:rsid w:val="00703952"/>
    <w:rsid w:val="00703D33"/>
    <w:rsid w:val="00704A88"/>
    <w:rsid w:val="00704EE7"/>
    <w:rsid w:val="00705207"/>
    <w:rsid w:val="007059F2"/>
    <w:rsid w:val="00705AC3"/>
    <w:rsid w:val="00705E23"/>
    <w:rsid w:val="00705E4D"/>
    <w:rsid w:val="00706192"/>
    <w:rsid w:val="0070628F"/>
    <w:rsid w:val="007065BF"/>
    <w:rsid w:val="00706642"/>
    <w:rsid w:val="00706737"/>
    <w:rsid w:val="00707E9B"/>
    <w:rsid w:val="007102C4"/>
    <w:rsid w:val="0071072D"/>
    <w:rsid w:val="00710F0C"/>
    <w:rsid w:val="00710F59"/>
    <w:rsid w:val="007114C1"/>
    <w:rsid w:val="00711572"/>
    <w:rsid w:val="0071171C"/>
    <w:rsid w:val="00711A6E"/>
    <w:rsid w:val="0071239F"/>
    <w:rsid w:val="007125F9"/>
    <w:rsid w:val="00712867"/>
    <w:rsid w:val="00713213"/>
    <w:rsid w:val="00713436"/>
    <w:rsid w:val="00713C93"/>
    <w:rsid w:val="00713D55"/>
    <w:rsid w:val="00713EB3"/>
    <w:rsid w:val="00714805"/>
    <w:rsid w:val="007149F4"/>
    <w:rsid w:val="00714E6A"/>
    <w:rsid w:val="0071537F"/>
    <w:rsid w:val="0071562E"/>
    <w:rsid w:val="00715952"/>
    <w:rsid w:val="00715974"/>
    <w:rsid w:val="00715990"/>
    <w:rsid w:val="00715FBF"/>
    <w:rsid w:val="0071653B"/>
    <w:rsid w:val="007166D3"/>
    <w:rsid w:val="0071672D"/>
    <w:rsid w:val="00716B2F"/>
    <w:rsid w:val="00717622"/>
    <w:rsid w:val="0071769C"/>
    <w:rsid w:val="0071779E"/>
    <w:rsid w:val="00717845"/>
    <w:rsid w:val="00717D12"/>
    <w:rsid w:val="00717D39"/>
    <w:rsid w:val="007208C8"/>
    <w:rsid w:val="0072182E"/>
    <w:rsid w:val="00722379"/>
    <w:rsid w:val="00723426"/>
    <w:rsid w:val="0072364F"/>
    <w:rsid w:val="00723CB3"/>
    <w:rsid w:val="00723CB7"/>
    <w:rsid w:val="0072400B"/>
    <w:rsid w:val="00724614"/>
    <w:rsid w:val="00724DBA"/>
    <w:rsid w:val="00724FD7"/>
    <w:rsid w:val="00724FFA"/>
    <w:rsid w:val="007260B6"/>
    <w:rsid w:val="007262B5"/>
    <w:rsid w:val="00726652"/>
    <w:rsid w:val="00726716"/>
    <w:rsid w:val="00726AFC"/>
    <w:rsid w:val="00730576"/>
    <w:rsid w:val="00730AAF"/>
    <w:rsid w:val="00730B29"/>
    <w:rsid w:val="00730BC3"/>
    <w:rsid w:val="00730F50"/>
    <w:rsid w:val="007314CA"/>
    <w:rsid w:val="00731647"/>
    <w:rsid w:val="00731E2C"/>
    <w:rsid w:val="00732244"/>
    <w:rsid w:val="0073271B"/>
    <w:rsid w:val="007328A4"/>
    <w:rsid w:val="00732C41"/>
    <w:rsid w:val="0073334A"/>
    <w:rsid w:val="007335CD"/>
    <w:rsid w:val="007339B7"/>
    <w:rsid w:val="00734357"/>
    <w:rsid w:val="0073450B"/>
    <w:rsid w:val="00734893"/>
    <w:rsid w:val="00734F55"/>
    <w:rsid w:val="00734F7E"/>
    <w:rsid w:val="0073500E"/>
    <w:rsid w:val="007351B9"/>
    <w:rsid w:val="00735500"/>
    <w:rsid w:val="0073574A"/>
    <w:rsid w:val="007357BE"/>
    <w:rsid w:val="007358F6"/>
    <w:rsid w:val="00735F79"/>
    <w:rsid w:val="0073676E"/>
    <w:rsid w:val="007371F3"/>
    <w:rsid w:val="00737383"/>
    <w:rsid w:val="00737D44"/>
    <w:rsid w:val="00737E82"/>
    <w:rsid w:val="00737EDE"/>
    <w:rsid w:val="007410CA"/>
    <w:rsid w:val="00741224"/>
    <w:rsid w:val="00741239"/>
    <w:rsid w:val="00741754"/>
    <w:rsid w:val="00741A67"/>
    <w:rsid w:val="00741ABD"/>
    <w:rsid w:val="00741BA8"/>
    <w:rsid w:val="00741C3F"/>
    <w:rsid w:val="00742191"/>
    <w:rsid w:val="00742CA1"/>
    <w:rsid w:val="0074301D"/>
    <w:rsid w:val="0074324C"/>
    <w:rsid w:val="007434A6"/>
    <w:rsid w:val="00743575"/>
    <w:rsid w:val="00743AAD"/>
    <w:rsid w:val="00743B78"/>
    <w:rsid w:val="00743C19"/>
    <w:rsid w:val="00743F0B"/>
    <w:rsid w:val="00743F4B"/>
    <w:rsid w:val="00744BF8"/>
    <w:rsid w:val="00745E5E"/>
    <w:rsid w:val="007463E4"/>
    <w:rsid w:val="007467A1"/>
    <w:rsid w:val="00746F8D"/>
    <w:rsid w:val="00747861"/>
    <w:rsid w:val="0074787E"/>
    <w:rsid w:val="00750210"/>
    <w:rsid w:val="0075021D"/>
    <w:rsid w:val="007502C9"/>
    <w:rsid w:val="007504E9"/>
    <w:rsid w:val="007505D8"/>
    <w:rsid w:val="007505E6"/>
    <w:rsid w:val="0075087E"/>
    <w:rsid w:val="00750902"/>
    <w:rsid w:val="0075094B"/>
    <w:rsid w:val="00750DF1"/>
    <w:rsid w:val="00750EBC"/>
    <w:rsid w:val="007510F7"/>
    <w:rsid w:val="007512DB"/>
    <w:rsid w:val="0075167D"/>
    <w:rsid w:val="007518AA"/>
    <w:rsid w:val="00751A02"/>
    <w:rsid w:val="00751FA7"/>
    <w:rsid w:val="00752617"/>
    <w:rsid w:val="007526A9"/>
    <w:rsid w:val="00752FF4"/>
    <w:rsid w:val="0075303D"/>
    <w:rsid w:val="00753112"/>
    <w:rsid w:val="00753CE7"/>
    <w:rsid w:val="00753E5B"/>
    <w:rsid w:val="007540E4"/>
    <w:rsid w:val="00754247"/>
    <w:rsid w:val="0075484A"/>
    <w:rsid w:val="007548BF"/>
    <w:rsid w:val="00754E7B"/>
    <w:rsid w:val="00754FE7"/>
    <w:rsid w:val="00755315"/>
    <w:rsid w:val="0075566E"/>
    <w:rsid w:val="00755933"/>
    <w:rsid w:val="00755A4B"/>
    <w:rsid w:val="00756182"/>
    <w:rsid w:val="007564C9"/>
    <w:rsid w:val="0075651E"/>
    <w:rsid w:val="00756889"/>
    <w:rsid w:val="00756A74"/>
    <w:rsid w:val="00757304"/>
    <w:rsid w:val="007576AB"/>
    <w:rsid w:val="00760453"/>
    <w:rsid w:val="00761190"/>
    <w:rsid w:val="00761C98"/>
    <w:rsid w:val="0076282D"/>
    <w:rsid w:val="00762A96"/>
    <w:rsid w:val="00762C5A"/>
    <w:rsid w:val="00762D53"/>
    <w:rsid w:val="00762EEC"/>
    <w:rsid w:val="00762FDF"/>
    <w:rsid w:val="00763E62"/>
    <w:rsid w:val="00764657"/>
    <w:rsid w:val="00764701"/>
    <w:rsid w:val="0076492A"/>
    <w:rsid w:val="00765185"/>
    <w:rsid w:val="00765274"/>
    <w:rsid w:val="007653D6"/>
    <w:rsid w:val="00765994"/>
    <w:rsid w:val="00765FD8"/>
    <w:rsid w:val="007662BF"/>
    <w:rsid w:val="00766F6F"/>
    <w:rsid w:val="007672CF"/>
    <w:rsid w:val="00767C00"/>
    <w:rsid w:val="00767CA6"/>
    <w:rsid w:val="00767E48"/>
    <w:rsid w:val="00770097"/>
    <w:rsid w:val="00770340"/>
    <w:rsid w:val="00770366"/>
    <w:rsid w:val="00770A24"/>
    <w:rsid w:val="00770ADA"/>
    <w:rsid w:val="00770B25"/>
    <w:rsid w:val="00770DE1"/>
    <w:rsid w:val="0077137E"/>
    <w:rsid w:val="007713B3"/>
    <w:rsid w:val="007713E2"/>
    <w:rsid w:val="00771B3A"/>
    <w:rsid w:val="00771D33"/>
    <w:rsid w:val="00771E18"/>
    <w:rsid w:val="00772066"/>
    <w:rsid w:val="0077231D"/>
    <w:rsid w:val="00772A18"/>
    <w:rsid w:val="00772B79"/>
    <w:rsid w:val="0077367F"/>
    <w:rsid w:val="0077376B"/>
    <w:rsid w:val="00773834"/>
    <w:rsid w:val="00773AE4"/>
    <w:rsid w:val="00773C64"/>
    <w:rsid w:val="0077468E"/>
    <w:rsid w:val="00774909"/>
    <w:rsid w:val="00774B2B"/>
    <w:rsid w:val="007751F1"/>
    <w:rsid w:val="00775363"/>
    <w:rsid w:val="0077552B"/>
    <w:rsid w:val="007759E2"/>
    <w:rsid w:val="00775ED1"/>
    <w:rsid w:val="007770BB"/>
    <w:rsid w:val="007774EB"/>
    <w:rsid w:val="0077762C"/>
    <w:rsid w:val="007808B5"/>
    <w:rsid w:val="007808BF"/>
    <w:rsid w:val="0078112B"/>
    <w:rsid w:val="0078182B"/>
    <w:rsid w:val="00781845"/>
    <w:rsid w:val="00781942"/>
    <w:rsid w:val="00781E48"/>
    <w:rsid w:val="00782540"/>
    <w:rsid w:val="0078282C"/>
    <w:rsid w:val="007829B9"/>
    <w:rsid w:val="007831D4"/>
    <w:rsid w:val="00783B41"/>
    <w:rsid w:val="00783E58"/>
    <w:rsid w:val="007840A3"/>
    <w:rsid w:val="00784925"/>
    <w:rsid w:val="007849EF"/>
    <w:rsid w:val="00784CE2"/>
    <w:rsid w:val="00785061"/>
    <w:rsid w:val="00785212"/>
    <w:rsid w:val="00785430"/>
    <w:rsid w:val="007858C3"/>
    <w:rsid w:val="00786107"/>
    <w:rsid w:val="007864D3"/>
    <w:rsid w:val="007866CC"/>
    <w:rsid w:val="00787548"/>
    <w:rsid w:val="00787AA9"/>
    <w:rsid w:val="00787AC2"/>
    <w:rsid w:val="00790C16"/>
    <w:rsid w:val="007918FB"/>
    <w:rsid w:val="00791AB2"/>
    <w:rsid w:val="00791E1A"/>
    <w:rsid w:val="007923D1"/>
    <w:rsid w:val="007925C5"/>
    <w:rsid w:val="007935D8"/>
    <w:rsid w:val="00793601"/>
    <w:rsid w:val="00793A84"/>
    <w:rsid w:val="00793CDD"/>
    <w:rsid w:val="00793CE3"/>
    <w:rsid w:val="0079421C"/>
    <w:rsid w:val="007944E6"/>
    <w:rsid w:val="00794B7D"/>
    <w:rsid w:val="00794BAF"/>
    <w:rsid w:val="00794C3A"/>
    <w:rsid w:val="007950D9"/>
    <w:rsid w:val="007958C2"/>
    <w:rsid w:val="00795F7C"/>
    <w:rsid w:val="00796A3B"/>
    <w:rsid w:val="00796F4C"/>
    <w:rsid w:val="0079709B"/>
    <w:rsid w:val="007970AB"/>
    <w:rsid w:val="00797152"/>
    <w:rsid w:val="00797169"/>
    <w:rsid w:val="0079774F"/>
    <w:rsid w:val="00797895"/>
    <w:rsid w:val="00797C4E"/>
    <w:rsid w:val="00797FC9"/>
    <w:rsid w:val="007A0190"/>
    <w:rsid w:val="007A08D3"/>
    <w:rsid w:val="007A0BD3"/>
    <w:rsid w:val="007A0D91"/>
    <w:rsid w:val="007A11C6"/>
    <w:rsid w:val="007A147F"/>
    <w:rsid w:val="007A1955"/>
    <w:rsid w:val="007A1EB5"/>
    <w:rsid w:val="007A36FA"/>
    <w:rsid w:val="007A386F"/>
    <w:rsid w:val="007A3886"/>
    <w:rsid w:val="007A43D6"/>
    <w:rsid w:val="007A4738"/>
    <w:rsid w:val="007A48E3"/>
    <w:rsid w:val="007A4AA1"/>
    <w:rsid w:val="007A4ACB"/>
    <w:rsid w:val="007A4AFE"/>
    <w:rsid w:val="007A4B05"/>
    <w:rsid w:val="007A51CB"/>
    <w:rsid w:val="007A58C9"/>
    <w:rsid w:val="007A6892"/>
    <w:rsid w:val="007A6CC8"/>
    <w:rsid w:val="007A70F8"/>
    <w:rsid w:val="007A72C3"/>
    <w:rsid w:val="007A7546"/>
    <w:rsid w:val="007A776C"/>
    <w:rsid w:val="007B034F"/>
    <w:rsid w:val="007B0669"/>
    <w:rsid w:val="007B06A9"/>
    <w:rsid w:val="007B08A7"/>
    <w:rsid w:val="007B0ADF"/>
    <w:rsid w:val="007B0BF9"/>
    <w:rsid w:val="007B2442"/>
    <w:rsid w:val="007B27FA"/>
    <w:rsid w:val="007B28D9"/>
    <w:rsid w:val="007B2CF4"/>
    <w:rsid w:val="007B3427"/>
    <w:rsid w:val="007B3519"/>
    <w:rsid w:val="007B36DA"/>
    <w:rsid w:val="007B3B27"/>
    <w:rsid w:val="007B3E94"/>
    <w:rsid w:val="007B3F4F"/>
    <w:rsid w:val="007B403A"/>
    <w:rsid w:val="007B4312"/>
    <w:rsid w:val="007B4409"/>
    <w:rsid w:val="007B489D"/>
    <w:rsid w:val="007B489E"/>
    <w:rsid w:val="007B5159"/>
    <w:rsid w:val="007B541D"/>
    <w:rsid w:val="007B558E"/>
    <w:rsid w:val="007B562B"/>
    <w:rsid w:val="007B6050"/>
    <w:rsid w:val="007B6249"/>
    <w:rsid w:val="007B6584"/>
    <w:rsid w:val="007B6600"/>
    <w:rsid w:val="007B6AB2"/>
    <w:rsid w:val="007B6E04"/>
    <w:rsid w:val="007B6FA4"/>
    <w:rsid w:val="007B7137"/>
    <w:rsid w:val="007B72B7"/>
    <w:rsid w:val="007B7332"/>
    <w:rsid w:val="007B7677"/>
    <w:rsid w:val="007C0658"/>
    <w:rsid w:val="007C10CC"/>
    <w:rsid w:val="007C115F"/>
    <w:rsid w:val="007C1637"/>
    <w:rsid w:val="007C175B"/>
    <w:rsid w:val="007C1AB6"/>
    <w:rsid w:val="007C20F6"/>
    <w:rsid w:val="007C3081"/>
    <w:rsid w:val="007C32A8"/>
    <w:rsid w:val="007C3434"/>
    <w:rsid w:val="007C344F"/>
    <w:rsid w:val="007C3BD4"/>
    <w:rsid w:val="007C4049"/>
    <w:rsid w:val="007C428F"/>
    <w:rsid w:val="007C49CE"/>
    <w:rsid w:val="007C4A81"/>
    <w:rsid w:val="007C4C65"/>
    <w:rsid w:val="007C51D9"/>
    <w:rsid w:val="007C552B"/>
    <w:rsid w:val="007C605A"/>
    <w:rsid w:val="007C6BF5"/>
    <w:rsid w:val="007C701A"/>
    <w:rsid w:val="007C710A"/>
    <w:rsid w:val="007C7E26"/>
    <w:rsid w:val="007D04C4"/>
    <w:rsid w:val="007D090F"/>
    <w:rsid w:val="007D093D"/>
    <w:rsid w:val="007D0A15"/>
    <w:rsid w:val="007D103B"/>
    <w:rsid w:val="007D1395"/>
    <w:rsid w:val="007D14C2"/>
    <w:rsid w:val="007D15EF"/>
    <w:rsid w:val="007D1DC8"/>
    <w:rsid w:val="007D2A48"/>
    <w:rsid w:val="007D2F37"/>
    <w:rsid w:val="007D2F7C"/>
    <w:rsid w:val="007D2FC6"/>
    <w:rsid w:val="007D322B"/>
    <w:rsid w:val="007D3A38"/>
    <w:rsid w:val="007D3E59"/>
    <w:rsid w:val="007D4560"/>
    <w:rsid w:val="007D462C"/>
    <w:rsid w:val="007D469C"/>
    <w:rsid w:val="007D5022"/>
    <w:rsid w:val="007D57E0"/>
    <w:rsid w:val="007D5A2B"/>
    <w:rsid w:val="007D5CEB"/>
    <w:rsid w:val="007D6F33"/>
    <w:rsid w:val="007D70F6"/>
    <w:rsid w:val="007D7841"/>
    <w:rsid w:val="007E021A"/>
    <w:rsid w:val="007E1865"/>
    <w:rsid w:val="007E2421"/>
    <w:rsid w:val="007E245D"/>
    <w:rsid w:val="007E2844"/>
    <w:rsid w:val="007E2A85"/>
    <w:rsid w:val="007E2AAC"/>
    <w:rsid w:val="007E2E69"/>
    <w:rsid w:val="007E2F35"/>
    <w:rsid w:val="007E3EBE"/>
    <w:rsid w:val="007E4293"/>
    <w:rsid w:val="007E4E66"/>
    <w:rsid w:val="007E4E9A"/>
    <w:rsid w:val="007E5459"/>
    <w:rsid w:val="007E59C8"/>
    <w:rsid w:val="007E5DD8"/>
    <w:rsid w:val="007E61F1"/>
    <w:rsid w:val="007E6EED"/>
    <w:rsid w:val="007E6F45"/>
    <w:rsid w:val="007E6F64"/>
    <w:rsid w:val="007E6FB4"/>
    <w:rsid w:val="007E7095"/>
    <w:rsid w:val="007E710B"/>
    <w:rsid w:val="007E724C"/>
    <w:rsid w:val="007E7CC3"/>
    <w:rsid w:val="007E7E80"/>
    <w:rsid w:val="007F0039"/>
    <w:rsid w:val="007F007A"/>
    <w:rsid w:val="007F01AA"/>
    <w:rsid w:val="007F078F"/>
    <w:rsid w:val="007F0F05"/>
    <w:rsid w:val="007F1371"/>
    <w:rsid w:val="007F1793"/>
    <w:rsid w:val="007F19E8"/>
    <w:rsid w:val="007F1AED"/>
    <w:rsid w:val="007F2EE5"/>
    <w:rsid w:val="007F2EF8"/>
    <w:rsid w:val="007F352E"/>
    <w:rsid w:val="007F3F25"/>
    <w:rsid w:val="007F48CD"/>
    <w:rsid w:val="007F517C"/>
    <w:rsid w:val="007F5355"/>
    <w:rsid w:val="007F5666"/>
    <w:rsid w:val="007F5E9B"/>
    <w:rsid w:val="007F600A"/>
    <w:rsid w:val="007F6245"/>
    <w:rsid w:val="007F747D"/>
    <w:rsid w:val="007F74E4"/>
    <w:rsid w:val="007F7939"/>
    <w:rsid w:val="007F7D9A"/>
    <w:rsid w:val="008000F9"/>
    <w:rsid w:val="00800218"/>
    <w:rsid w:val="0080038B"/>
    <w:rsid w:val="00800EA0"/>
    <w:rsid w:val="00801791"/>
    <w:rsid w:val="0080184B"/>
    <w:rsid w:val="00801A5F"/>
    <w:rsid w:val="00801EC0"/>
    <w:rsid w:val="0080242D"/>
    <w:rsid w:val="00802C79"/>
    <w:rsid w:val="00802DCB"/>
    <w:rsid w:val="008030AE"/>
    <w:rsid w:val="008034CE"/>
    <w:rsid w:val="00803651"/>
    <w:rsid w:val="00803D64"/>
    <w:rsid w:val="0080430C"/>
    <w:rsid w:val="008048AC"/>
    <w:rsid w:val="008054A0"/>
    <w:rsid w:val="0080570C"/>
    <w:rsid w:val="00806230"/>
    <w:rsid w:val="00806A26"/>
    <w:rsid w:val="00807394"/>
    <w:rsid w:val="00807837"/>
    <w:rsid w:val="00807865"/>
    <w:rsid w:val="00810353"/>
    <w:rsid w:val="00810693"/>
    <w:rsid w:val="0081069A"/>
    <w:rsid w:val="00810893"/>
    <w:rsid w:val="00810898"/>
    <w:rsid w:val="00810C8C"/>
    <w:rsid w:val="00810F7C"/>
    <w:rsid w:val="008110DB"/>
    <w:rsid w:val="00811421"/>
    <w:rsid w:val="008115D7"/>
    <w:rsid w:val="008118A9"/>
    <w:rsid w:val="00811996"/>
    <w:rsid w:val="008119FC"/>
    <w:rsid w:val="0081328F"/>
    <w:rsid w:val="008136A1"/>
    <w:rsid w:val="008136AF"/>
    <w:rsid w:val="0081379B"/>
    <w:rsid w:val="00813C04"/>
    <w:rsid w:val="0081488E"/>
    <w:rsid w:val="00814BD9"/>
    <w:rsid w:val="00814DA9"/>
    <w:rsid w:val="00814F00"/>
    <w:rsid w:val="0081507D"/>
    <w:rsid w:val="00815285"/>
    <w:rsid w:val="00815643"/>
    <w:rsid w:val="00815690"/>
    <w:rsid w:val="00815877"/>
    <w:rsid w:val="00815A9F"/>
    <w:rsid w:val="00815BAC"/>
    <w:rsid w:val="00815F2F"/>
    <w:rsid w:val="008160E0"/>
    <w:rsid w:val="00816663"/>
    <w:rsid w:val="00816829"/>
    <w:rsid w:val="00816B99"/>
    <w:rsid w:val="008172A5"/>
    <w:rsid w:val="0081734A"/>
    <w:rsid w:val="00820125"/>
    <w:rsid w:val="008204BB"/>
    <w:rsid w:val="008205C7"/>
    <w:rsid w:val="008205CD"/>
    <w:rsid w:val="00820979"/>
    <w:rsid w:val="00820F44"/>
    <w:rsid w:val="00821462"/>
    <w:rsid w:val="00821527"/>
    <w:rsid w:val="008215EA"/>
    <w:rsid w:val="008224BC"/>
    <w:rsid w:val="00822600"/>
    <w:rsid w:val="008228B5"/>
    <w:rsid w:val="00822E51"/>
    <w:rsid w:val="008234A4"/>
    <w:rsid w:val="0082353E"/>
    <w:rsid w:val="00823B0D"/>
    <w:rsid w:val="00823CFB"/>
    <w:rsid w:val="008241AE"/>
    <w:rsid w:val="00824486"/>
    <w:rsid w:val="00825675"/>
    <w:rsid w:val="00825EF1"/>
    <w:rsid w:val="008262BD"/>
    <w:rsid w:val="00826455"/>
    <w:rsid w:val="008265C2"/>
    <w:rsid w:val="00826CAD"/>
    <w:rsid w:val="008278F5"/>
    <w:rsid w:val="008302A1"/>
    <w:rsid w:val="00830370"/>
    <w:rsid w:val="008304D8"/>
    <w:rsid w:val="008307CB"/>
    <w:rsid w:val="00830876"/>
    <w:rsid w:val="0083098A"/>
    <w:rsid w:val="00830B04"/>
    <w:rsid w:val="00830FB9"/>
    <w:rsid w:val="00830FE7"/>
    <w:rsid w:val="0083162F"/>
    <w:rsid w:val="008318A3"/>
    <w:rsid w:val="008319E7"/>
    <w:rsid w:val="00831D2E"/>
    <w:rsid w:val="008325AC"/>
    <w:rsid w:val="00832674"/>
    <w:rsid w:val="008329F8"/>
    <w:rsid w:val="008332B6"/>
    <w:rsid w:val="008335FD"/>
    <w:rsid w:val="008347C3"/>
    <w:rsid w:val="008354AB"/>
    <w:rsid w:val="00835694"/>
    <w:rsid w:val="00836568"/>
    <w:rsid w:val="00836AD2"/>
    <w:rsid w:val="00837373"/>
    <w:rsid w:val="00837AEC"/>
    <w:rsid w:val="008409A3"/>
    <w:rsid w:val="00840B5A"/>
    <w:rsid w:val="00841269"/>
    <w:rsid w:val="008412C0"/>
    <w:rsid w:val="0084138B"/>
    <w:rsid w:val="00841D7F"/>
    <w:rsid w:val="00843014"/>
    <w:rsid w:val="008432A2"/>
    <w:rsid w:val="008433DE"/>
    <w:rsid w:val="00843604"/>
    <w:rsid w:val="0084362B"/>
    <w:rsid w:val="00843793"/>
    <w:rsid w:val="00843BD9"/>
    <w:rsid w:val="00843C38"/>
    <w:rsid w:val="0084408F"/>
    <w:rsid w:val="008441A3"/>
    <w:rsid w:val="008442D5"/>
    <w:rsid w:val="0084436A"/>
    <w:rsid w:val="00844646"/>
    <w:rsid w:val="00845106"/>
    <w:rsid w:val="008453CC"/>
    <w:rsid w:val="00846695"/>
    <w:rsid w:val="008466B5"/>
    <w:rsid w:val="00846944"/>
    <w:rsid w:val="00846A14"/>
    <w:rsid w:val="00846BF9"/>
    <w:rsid w:val="00846D81"/>
    <w:rsid w:val="00846F5F"/>
    <w:rsid w:val="0084739C"/>
    <w:rsid w:val="008475C0"/>
    <w:rsid w:val="00847735"/>
    <w:rsid w:val="0084785D"/>
    <w:rsid w:val="00847A60"/>
    <w:rsid w:val="00847E03"/>
    <w:rsid w:val="00847F2A"/>
    <w:rsid w:val="00850285"/>
    <w:rsid w:val="008503F0"/>
    <w:rsid w:val="00850520"/>
    <w:rsid w:val="00850981"/>
    <w:rsid w:val="00850D18"/>
    <w:rsid w:val="00851746"/>
    <w:rsid w:val="00851C5A"/>
    <w:rsid w:val="00851DE6"/>
    <w:rsid w:val="00851E4F"/>
    <w:rsid w:val="0085207E"/>
    <w:rsid w:val="008526DF"/>
    <w:rsid w:val="008528C1"/>
    <w:rsid w:val="00853FFC"/>
    <w:rsid w:val="00854825"/>
    <w:rsid w:val="00854B90"/>
    <w:rsid w:val="00854EC0"/>
    <w:rsid w:val="008550C1"/>
    <w:rsid w:val="008553DD"/>
    <w:rsid w:val="00855C3D"/>
    <w:rsid w:val="00856039"/>
    <w:rsid w:val="008562EC"/>
    <w:rsid w:val="008562F8"/>
    <w:rsid w:val="00856345"/>
    <w:rsid w:val="008563B5"/>
    <w:rsid w:val="00856433"/>
    <w:rsid w:val="00856C5D"/>
    <w:rsid w:val="00856F33"/>
    <w:rsid w:val="0085737F"/>
    <w:rsid w:val="008575D4"/>
    <w:rsid w:val="00857AB6"/>
    <w:rsid w:val="00857EC4"/>
    <w:rsid w:val="00860049"/>
    <w:rsid w:val="0086017B"/>
    <w:rsid w:val="00860288"/>
    <w:rsid w:val="0086054C"/>
    <w:rsid w:val="00860BAC"/>
    <w:rsid w:val="00861009"/>
    <w:rsid w:val="00861166"/>
    <w:rsid w:val="008614FF"/>
    <w:rsid w:val="008617E5"/>
    <w:rsid w:val="00862098"/>
    <w:rsid w:val="00862141"/>
    <w:rsid w:val="008625F4"/>
    <w:rsid w:val="00862816"/>
    <w:rsid w:val="00862992"/>
    <w:rsid w:val="008638D6"/>
    <w:rsid w:val="00863C69"/>
    <w:rsid w:val="00863CE2"/>
    <w:rsid w:val="00863EF8"/>
    <w:rsid w:val="008640B2"/>
    <w:rsid w:val="008645B1"/>
    <w:rsid w:val="008647C8"/>
    <w:rsid w:val="00864D21"/>
    <w:rsid w:val="00865013"/>
    <w:rsid w:val="00865216"/>
    <w:rsid w:val="00865252"/>
    <w:rsid w:val="008653D2"/>
    <w:rsid w:val="008655B2"/>
    <w:rsid w:val="008658D4"/>
    <w:rsid w:val="0086592E"/>
    <w:rsid w:val="00866982"/>
    <w:rsid w:val="00866E63"/>
    <w:rsid w:val="00867095"/>
    <w:rsid w:val="008672A9"/>
    <w:rsid w:val="008676BD"/>
    <w:rsid w:val="0086784B"/>
    <w:rsid w:val="00867A1C"/>
    <w:rsid w:val="00867A61"/>
    <w:rsid w:val="008706A8"/>
    <w:rsid w:val="00870892"/>
    <w:rsid w:val="008708A5"/>
    <w:rsid w:val="0087091E"/>
    <w:rsid w:val="00870FDF"/>
    <w:rsid w:val="00871108"/>
    <w:rsid w:val="0087133E"/>
    <w:rsid w:val="00871479"/>
    <w:rsid w:val="00871559"/>
    <w:rsid w:val="00871799"/>
    <w:rsid w:val="00871AED"/>
    <w:rsid w:val="008725FA"/>
    <w:rsid w:val="0087285F"/>
    <w:rsid w:val="008729FF"/>
    <w:rsid w:val="00872D77"/>
    <w:rsid w:val="0087349B"/>
    <w:rsid w:val="00873809"/>
    <w:rsid w:val="00873840"/>
    <w:rsid w:val="00873CFC"/>
    <w:rsid w:val="00873F4E"/>
    <w:rsid w:val="008740BA"/>
    <w:rsid w:val="00874327"/>
    <w:rsid w:val="00874C5E"/>
    <w:rsid w:val="00874FD7"/>
    <w:rsid w:val="008751A3"/>
    <w:rsid w:val="008751D7"/>
    <w:rsid w:val="008759F3"/>
    <w:rsid w:val="00875E11"/>
    <w:rsid w:val="008767D9"/>
    <w:rsid w:val="00876E17"/>
    <w:rsid w:val="0087720A"/>
    <w:rsid w:val="0087723B"/>
    <w:rsid w:val="00877357"/>
    <w:rsid w:val="00877A8C"/>
    <w:rsid w:val="008803BE"/>
    <w:rsid w:val="00880B8B"/>
    <w:rsid w:val="00881378"/>
    <w:rsid w:val="00881AF3"/>
    <w:rsid w:val="00881E45"/>
    <w:rsid w:val="0088259A"/>
    <w:rsid w:val="00882895"/>
    <w:rsid w:val="00882AC1"/>
    <w:rsid w:val="00882EDF"/>
    <w:rsid w:val="008830AD"/>
    <w:rsid w:val="008834D4"/>
    <w:rsid w:val="008834E5"/>
    <w:rsid w:val="00883EBC"/>
    <w:rsid w:val="008840C5"/>
    <w:rsid w:val="008841FB"/>
    <w:rsid w:val="00884212"/>
    <w:rsid w:val="00884775"/>
    <w:rsid w:val="008851A8"/>
    <w:rsid w:val="00885249"/>
    <w:rsid w:val="00885349"/>
    <w:rsid w:val="00885677"/>
    <w:rsid w:val="00886569"/>
    <w:rsid w:val="00886E80"/>
    <w:rsid w:val="008875FF"/>
    <w:rsid w:val="0088761A"/>
    <w:rsid w:val="0088785B"/>
    <w:rsid w:val="00887C3E"/>
    <w:rsid w:val="00887DFD"/>
    <w:rsid w:val="00890872"/>
    <w:rsid w:val="00891141"/>
    <w:rsid w:val="008911A7"/>
    <w:rsid w:val="008911F4"/>
    <w:rsid w:val="0089171A"/>
    <w:rsid w:val="00891F51"/>
    <w:rsid w:val="00891F98"/>
    <w:rsid w:val="00891FD6"/>
    <w:rsid w:val="00892422"/>
    <w:rsid w:val="008928C5"/>
    <w:rsid w:val="00892C46"/>
    <w:rsid w:val="00892D83"/>
    <w:rsid w:val="00893A7E"/>
    <w:rsid w:val="00894FCA"/>
    <w:rsid w:val="008951C2"/>
    <w:rsid w:val="00895743"/>
    <w:rsid w:val="00895999"/>
    <w:rsid w:val="008961C0"/>
    <w:rsid w:val="008966A5"/>
    <w:rsid w:val="008967C7"/>
    <w:rsid w:val="00896A22"/>
    <w:rsid w:val="00896E38"/>
    <w:rsid w:val="0089700F"/>
    <w:rsid w:val="00897490"/>
    <w:rsid w:val="00897826"/>
    <w:rsid w:val="00897B27"/>
    <w:rsid w:val="008A0012"/>
    <w:rsid w:val="008A0062"/>
    <w:rsid w:val="008A01A4"/>
    <w:rsid w:val="008A02D7"/>
    <w:rsid w:val="008A05D1"/>
    <w:rsid w:val="008A0FFA"/>
    <w:rsid w:val="008A1091"/>
    <w:rsid w:val="008A11F7"/>
    <w:rsid w:val="008A14A1"/>
    <w:rsid w:val="008A179E"/>
    <w:rsid w:val="008A1861"/>
    <w:rsid w:val="008A1A9F"/>
    <w:rsid w:val="008A1C8E"/>
    <w:rsid w:val="008A1D58"/>
    <w:rsid w:val="008A1F0A"/>
    <w:rsid w:val="008A2050"/>
    <w:rsid w:val="008A2310"/>
    <w:rsid w:val="008A237C"/>
    <w:rsid w:val="008A2395"/>
    <w:rsid w:val="008A24FD"/>
    <w:rsid w:val="008A2C34"/>
    <w:rsid w:val="008A2F2A"/>
    <w:rsid w:val="008A30FD"/>
    <w:rsid w:val="008A320D"/>
    <w:rsid w:val="008A35E6"/>
    <w:rsid w:val="008A3775"/>
    <w:rsid w:val="008A38C7"/>
    <w:rsid w:val="008A3B64"/>
    <w:rsid w:val="008A3E29"/>
    <w:rsid w:val="008A3F7A"/>
    <w:rsid w:val="008A4755"/>
    <w:rsid w:val="008A47FC"/>
    <w:rsid w:val="008A491B"/>
    <w:rsid w:val="008A50D0"/>
    <w:rsid w:val="008A5208"/>
    <w:rsid w:val="008A54C7"/>
    <w:rsid w:val="008A56B3"/>
    <w:rsid w:val="008A570F"/>
    <w:rsid w:val="008A5AF4"/>
    <w:rsid w:val="008A5B54"/>
    <w:rsid w:val="008A6003"/>
    <w:rsid w:val="008A602A"/>
    <w:rsid w:val="008A6273"/>
    <w:rsid w:val="008A651C"/>
    <w:rsid w:val="008A6AA2"/>
    <w:rsid w:val="008A7527"/>
    <w:rsid w:val="008A76E3"/>
    <w:rsid w:val="008A77B0"/>
    <w:rsid w:val="008A7D30"/>
    <w:rsid w:val="008A7F7E"/>
    <w:rsid w:val="008B10E5"/>
    <w:rsid w:val="008B1758"/>
    <w:rsid w:val="008B1A7E"/>
    <w:rsid w:val="008B1D09"/>
    <w:rsid w:val="008B205D"/>
    <w:rsid w:val="008B243A"/>
    <w:rsid w:val="008B2A1B"/>
    <w:rsid w:val="008B313B"/>
    <w:rsid w:val="008B3B59"/>
    <w:rsid w:val="008B3D7B"/>
    <w:rsid w:val="008B4C83"/>
    <w:rsid w:val="008B55CB"/>
    <w:rsid w:val="008B5738"/>
    <w:rsid w:val="008B5888"/>
    <w:rsid w:val="008B5908"/>
    <w:rsid w:val="008B5932"/>
    <w:rsid w:val="008B5C21"/>
    <w:rsid w:val="008B5F0A"/>
    <w:rsid w:val="008B63EB"/>
    <w:rsid w:val="008B6AB5"/>
    <w:rsid w:val="008B71D2"/>
    <w:rsid w:val="008B77AC"/>
    <w:rsid w:val="008B7A5C"/>
    <w:rsid w:val="008C0210"/>
    <w:rsid w:val="008C0E69"/>
    <w:rsid w:val="008C1074"/>
    <w:rsid w:val="008C1500"/>
    <w:rsid w:val="008C17CE"/>
    <w:rsid w:val="008C1A30"/>
    <w:rsid w:val="008C1D96"/>
    <w:rsid w:val="008C2C1F"/>
    <w:rsid w:val="008C3195"/>
    <w:rsid w:val="008C31CC"/>
    <w:rsid w:val="008C3844"/>
    <w:rsid w:val="008C3E52"/>
    <w:rsid w:val="008C3EA9"/>
    <w:rsid w:val="008C3F2F"/>
    <w:rsid w:val="008C3F35"/>
    <w:rsid w:val="008C4252"/>
    <w:rsid w:val="008C4373"/>
    <w:rsid w:val="008C43A2"/>
    <w:rsid w:val="008C586B"/>
    <w:rsid w:val="008C59BC"/>
    <w:rsid w:val="008C5B10"/>
    <w:rsid w:val="008C6438"/>
    <w:rsid w:val="008C6616"/>
    <w:rsid w:val="008C6AA7"/>
    <w:rsid w:val="008C6C3E"/>
    <w:rsid w:val="008C7219"/>
    <w:rsid w:val="008C7653"/>
    <w:rsid w:val="008C791C"/>
    <w:rsid w:val="008C79C7"/>
    <w:rsid w:val="008C7CD1"/>
    <w:rsid w:val="008C7DA7"/>
    <w:rsid w:val="008D016F"/>
    <w:rsid w:val="008D042E"/>
    <w:rsid w:val="008D05CD"/>
    <w:rsid w:val="008D0B40"/>
    <w:rsid w:val="008D0EA5"/>
    <w:rsid w:val="008D16A4"/>
    <w:rsid w:val="008D1729"/>
    <w:rsid w:val="008D1D11"/>
    <w:rsid w:val="008D1F06"/>
    <w:rsid w:val="008D2402"/>
    <w:rsid w:val="008D2668"/>
    <w:rsid w:val="008D275F"/>
    <w:rsid w:val="008D2A94"/>
    <w:rsid w:val="008D2DB7"/>
    <w:rsid w:val="008D2EED"/>
    <w:rsid w:val="008D303D"/>
    <w:rsid w:val="008D33BB"/>
    <w:rsid w:val="008D3668"/>
    <w:rsid w:val="008D3C6F"/>
    <w:rsid w:val="008D3E7B"/>
    <w:rsid w:val="008D3F3F"/>
    <w:rsid w:val="008D4350"/>
    <w:rsid w:val="008D45C4"/>
    <w:rsid w:val="008D4A2C"/>
    <w:rsid w:val="008D4B1F"/>
    <w:rsid w:val="008D5214"/>
    <w:rsid w:val="008D5791"/>
    <w:rsid w:val="008D5B67"/>
    <w:rsid w:val="008D5C49"/>
    <w:rsid w:val="008D5E6F"/>
    <w:rsid w:val="008D5EC9"/>
    <w:rsid w:val="008D5FA1"/>
    <w:rsid w:val="008D6265"/>
    <w:rsid w:val="008D699F"/>
    <w:rsid w:val="008D6B00"/>
    <w:rsid w:val="008D726A"/>
    <w:rsid w:val="008D7488"/>
    <w:rsid w:val="008D77B7"/>
    <w:rsid w:val="008D7DF3"/>
    <w:rsid w:val="008E0309"/>
    <w:rsid w:val="008E064A"/>
    <w:rsid w:val="008E084D"/>
    <w:rsid w:val="008E0ECC"/>
    <w:rsid w:val="008E173D"/>
    <w:rsid w:val="008E2689"/>
    <w:rsid w:val="008E27C2"/>
    <w:rsid w:val="008E316C"/>
    <w:rsid w:val="008E31A6"/>
    <w:rsid w:val="008E3E6B"/>
    <w:rsid w:val="008E41F0"/>
    <w:rsid w:val="008E434A"/>
    <w:rsid w:val="008E4A80"/>
    <w:rsid w:val="008E503E"/>
    <w:rsid w:val="008E5C21"/>
    <w:rsid w:val="008E6295"/>
    <w:rsid w:val="008E677A"/>
    <w:rsid w:val="008E699A"/>
    <w:rsid w:val="008E6B03"/>
    <w:rsid w:val="008E72ED"/>
    <w:rsid w:val="008E73EC"/>
    <w:rsid w:val="008E78EC"/>
    <w:rsid w:val="008F051E"/>
    <w:rsid w:val="008F12E6"/>
    <w:rsid w:val="008F19F3"/>
    <w:rsid w:val="008F1CCD"/>
    <w:rsid w:val="008F292D"/>
    <w:rsid w:val="008F2B29"/>
    <w:rsid w:val="008F2BFD"/>
    <w:rsid w:val="008F32EA"/>
    <w:rsid w:val="008F3451"/>
    <w:rsid w:val="008F3BD3"/>
    <w:rsid w:val="008F3C89"/>
    <w:rsid w:val="008F3CC7"/>
    <w:rsid w:val="008F41AE"/>
    <w:rsid w:val="008F4931"/>
    <w:rsid w:val="008F4EF8"/>
    <w:rsid w:val="008F529B"/>
    <w:rsid w:val="008F5939"/>
    <w:rsid w:val="008F5B96"/>
    <w:rsid w:val="008F5D84"/>
    <w:rsid w:val="008F613F"/>
    <w:rsid w:val="008F64EC"/>
    <w:rsid w:val="008F6586"/>
    <w:rsid w:val="008F6C5D"/>
    <w:rsid w:val="008F6DBE"/>
    <w:rsid w:val="008F74A1"/>
    <w:rsid w:val="008F7E67"/>
    <w:rsid w:val="008F7FEF"/>
    <w:rsid w:val="00900239"/>
    <w:rsid w:val="00900280"/>
    <w:rsid w:val="0090029F"/>
    <w:rsid w:val="00900A28"/>
    <w:rsid w:val="00900B5D"/>
    <w:rsid w:val="00900D15"/>
    <w:rsid w:val="00900D37"/>
    <w:rsid w:val="00900EAA"/>
    <w:rsid w:val="00900EFA"/>
    <w:rsid w:val="009012C6"/>
    <w:rsid w:val="009021A0"/>
    <w:rsid w:val="00902324"/>
    <w:rsid w:val="00902593"/>
    <w:rsid w:val="00902D5A"/>
    <w:rsid w:val="00902F8B"/>
    <w:rsid w:val="009035F1"/>
    <w:rsid w:val="00903883"/>
    <w:rsid w:val="009039DD"/>
    <w:rsid w:val="00903C6E"/>
    <w:rsid w:val="0090489B"/>
    <w:rsid w:val="00905128"/>
    <w:rsid w:val="00905BC3"/>
    <w:rsid w:val="0090650F"/>
    <w:rsid w:val="009065A6"/>
    <w:rsid w:val="0090717D"/>
    <w:rsid w:val="0090786D"/>
    <w:rsid w:val="00910173"/>
    <w:rsid w:val="00910562"/>
    <w:rsid w:val="0091063E"/>
    <w:rsid w:val="00910790"/>
    <w:rsid w:val="009107F5"/>
    <w:rsid w:val="0091088E"/>
    <w:rsid w:val="00910A81"/>
    <w:rsid w:val="00910D1C"/>
    <w:rsid w:val="00910D4A"/>
    <w:rsid w:val="00910FB0"/>
    <w:rsid w:val="00911715"/>
    <w:rsid w:val="00911D86"/>
    <w:rsid w:val="00911DF6"/>
    <w:rsid w:val="0091261B"/>
    <w:rsid w:val="009127A1"/>
    <w:rsid w:val="00912C2D"/>
    <w:rsid w:val="00912DF6"/>
    <w:rsid w:val="00913380"/>
    <w:rsid w:val="00913544"/>
    <w:rsid w:val="0091355A"/>
    <w:rsid w:val="00913607"/>
    <w:rsid w:val="009137AE"/>
    <w:rsid w:val="00913AE4"/>
    <w:rsid w:val="00913B71"/>
    <w:rsid w:val="00913C0D"/>
    <w:rsid w:val="00913C88"/>
    <w:rsid w:val="00914077"/>
    <w:rsid w:val="009144F9"/>
    <w:rsid w:val="00914BA0"/>
    <w:rsid w:val="00914E65"/>
    <w:rsid w:val="00914EBD"/>
    <w:rsid w:val="009150D0"/>
    <w:rsid w:val="0091547D"/>
    <w:rsid w:val="00915663"/>
    <w:rsid w:val="00915AF0"/>
    <w:rsid w:val="0091603C"/>
    <w:rsid w:val="009161D4"/>
    <w:rsid w:val="00916EED"/>
    <w:rsid w:val="009175A5"/>
    <w:rsid w:val="009179AE"/>
    <w:rsid w:val="00917D19"/>
    <w:rsid w:val="00917D36"/>
    <w:rsid w:val="0092004A"/>
    <w:rsid w:val="00920261"/>
    <w:rsid w:val="00920646"/>
    <w:rsid w:val="00920898"/>
    <w:rsid w:val="00920A32"/>
    <w:rsid w:val="00920DB0"/>
    <w:rsid w:val="0092105E"/>
    <w:rsid w:val="00921072"/>
    <w:rsid w:val="009210A9"/>
    <w:rsid w:val="00921CED"/>
    <w:rsid w:val="00921D0C"/>
    <w:rsid w:val="00922022"/>
    <w:rsid w:val="009221CC"/>
    <w:rsid w:val="00922273"/>
    <w:rsid w:val="0092231F"/>
    <w:rsid w:val="009231C9"/>
    <w:rsid w:val="0092360B"/>
    <w:rsid w:val="00923FC0"/>
    <w:rsid w:val="0092414E"/>
    <w:rsid w:val="00924CFC"/>
    <w:rsid w:val="00925266"/>
    <w:rsid w:val="009259CB"/>
    <w:rsid w:val="00925A24"/>
    <w:rsid w:val="00925FB2"/>
    <w:rsid w:val="00926267"/>
    <w:rsid w:val="00926E06"/>
    <w:rsid w:val="0092742F"/>
    <w:rsid w:val="00927A0E"/>
    <w:rsid w:val="00927E58"/>
    <w:rsid w:val="00927EBC"/>
    <w:rsid w:val="009302F7"/>
    <w:rsid w:val="0093032E"/>
    <w:rsid w:val="00930D1B"/>
    <w:rsid w:val="00931290"/>
    <w:rsid w:val="00931313"/>
    <w:rsid w:val="009313C1"/>
    <w:rsid w:val="00931431"/>
    <w:rsid w:val="00931854"/>
    <w:rsid w:val="00931A45"/>
    <w:rsid w:val="00931AD5"/>
    <w:rsid w:val="00931F97"/>
    <w:rsid w:val="00932305"/>
    <w:rsid w:val="00932408"/>
    <w:rsid w:val="00932587"/>
    <w:rsid w:val="0093293C"/>
    <w:rsid w:val="00932988"/>
    <w:rsid w:val="00932ED4"/>
    <w:rsid w:val="00932F37"/>
    <w:rsid w:val="00932F91"/>
    <w:rsid w:val="0093328A"/>
    <w:rsid w:val="00933952"/>
    <w:rsid w:val="00934545"/>
    <w:rsid w:val="0093457E"/>
    <w:rsid w:val="00934A16"/>
    <w:rsid w:val="00934C38"/>
    <w:rsid w:val="00935699"/>
    <w:rsid w:val="00936506"/>
    <w:rsid w:val="009367C7"/>
    <w:rsid w:val="00936954"/>
    <w:rsid w:val="009369F0"/>
    <w:rsid w:val="00936BA0"/>
    <w:rsid w:val="00936D93"/>
    <w:rsid w:val="00936DB1"/>
    <w:rsid w:val="009370EF"/>
    <w:rsid w:val="0093774D"/>
    <w:rsid w:val="00937B16"/>
    <w:rsid w:val="00940B41"/>
    <w:rsid w:val="009416A3"/>
    <w:rsid w:val="00941750"/>
    <w:rsid w:val="009418AC"/>
    <w:rsid w:val="0094246E"/>
    <w:rsid w:val="0094248A"/>
    <w:rsid w:val="00943D60"/>
    <w:rsid w:val="00944255"/>
    <w:rsid w:val="00944325"/>
    <w:rsid w:val="0094443F"/>
    <w:rsid w:val="00944E71"/>
    <w:rsid w:val="0094571B"/>
    <w:rsid w:val="0094608E"/>
    <w:rsid w:val="00946210"/>
    <w:rsid w:val="00946609"/>
    <w:rsid w:val="00946B9C"/>
    <w:rsid w:val="00947830"/>
    <w:rsid w:val="00947B0B"/>
    <w:rsid w:val="00947C0D"/>
    <w:rsid w:val="00947DFD"/>
    <w:rsid w:val="00947E77"/>
    <w:rsid w:val="00950314"/>
    <w:rsid w:val="009503AB"/>
    <w:rsid w:val="0095047B"/>
    <w:rsid w:val="00950648"/>
    <w:rsid w:val="00950A9E"/>
    <w:rsid w:val="00950E9E"/>
    <w:rsid w:val="00951A80"/>
    <w:rsid w:val="00951A88"/>
    <w:rsid w:val="00951B9F"/>
    <w:rsid w:val="00951D21"/>
    <w:rsid w:val="00951E6F"/>
    <w:rsid w:val="00951FC9"/>
    <w:rsid w:val="009521D5"/>
    <w:rsid w:val="00952C16"/>
    <w:rsid w:val="00952C6B"/>
    <w:rsid w:val="00952E22"/>
    <w:rsid w:val="00952F46"/>
    <w:rsid w:val="009531C4"/>
    <w:rsid w:val="009532FE"/>
    <w:rsid w:val="009539A9"/>
    <w:rsid w:val="00953DE1"/>
    <w:rsid w:val="00953EEE"/>
    <w:rsid w:val="00953EFB"/>
    <w:rsid w:val="00954162"/>
    <w:rsid w:val="00954ABD"/>
    <w:rsid w:val="00954BC0"/>
    <w:rsid w:val="00954E40"/>
    <w:rsid w:val="00954EB8"/>
    <w:rsid w:val="00955044"/>
    <w:rsid w:val="00955152"/>
    <w:rsid w:val="00955242"/>
    <w:rsid w:val="00955380"/>
    <w:rsid w:val="009553AE"/>
    <w:rsid w:val="009558C5"/>
    <w:rsid w:val="00955C41"/>
    <w:rsid w:val="00955D62"/>
    <w:rsid w:val="009565A8"/>
    <w:rsid w:val="009569E1"/>
    <w:rsid w:val="00956A66"/>
    <w:rsid w:val="00956A86"/>
    <w:rsid w:val="00956B34"/>
    <w:rsid w:val="009570CD"/>
    <w:rsid w:val="009573C3"/>
    <w:rsid w:val="00957A93"/>
    <w:rsid w:val="00957BA6"/>
    <w:rsid w:val="00957D25"/>
    <w:rsid w:val="0096042D"/>
    <w:rsid w:val="00960885"/>
    <w:rsid w:val="00960C48"/>
    <w:rsid w:val="00961541"/>
    <w:rsid w:val="00962115"/>
    <w:rsid w:val="009622D1"/>
    <w:rsid w:val="00962407"/>
    <w:rsid w:val="00962724"/>
    <w:rsid w:val="00962A1C"/>
    <w:rsid w:val="00962ABE"/>
    <w:rsid w:val="0096354C"/>
    <w:rsid w:val="0096358D"/>
    <w:rsid w:val="00963B52"/>
    <w:rsid w:val="00963BFF"/>
    <w:rsid w:val="00963E23"/>
    <w:rsid w:val="0096478D"/>
    <w:rsid w:val="00964916"/>
    <w:rsid w:val="00965554"/>
    <w:rsid w:val="009658C5"/>
    <w:rsid w:val="00965B81"/>
    <w:rsid w:val="00966716"/>
    <w:rsid w:val="009667C7"/>
    <w:rsid w:val="00966A19"/>
    <w:rsid w:val="00966A23"/>
    <w:rsid w:val="00966BEE"/>
    <w:rsid w:val="0096700C"/>
    <w:rsid w:val="009673E5"/>
    <w:rsid w:val="00967491"/>
    <w:rsid w:val="00967A87"/>
    <w:rsid w:val="00967DF4"/>
    <w:rsid w:val="0097018B"/>
    <w:rsid w:val="009704DD"/>
    <w:rsid w:val="009707A7"/>
    <w:rsid w:val="009713DF"/>
    <w:rsid w:val="009718E2"/>
    <w:rsid w:val="00971927"/>
    <w:rsid w:val="009726A0"/>
    <w:rsid w:val="00972B87"/>
    <w:rsid w:val="0097337B"/>
    <w:rsid w:val="00973386"/>
    <w:rsid w:val="009737AD"/>
    <w:rsid w:val="00973CD2"/>
    <w:rsid w:val="009740CB"/>
    <w:rsid w:val="0097427A"/>
    <w:rsid w:val="00974946"/>
    <w:rsid w:val="00974EF6"/>
    <w:rsid w:val="00975390"/>
    <w:rsid w:val="009753A5"/>
    <w:rsid w:val="009758A5"/>
    <w:rsid w:val="00975979"/>
    <w:rsid w:val="00975C77"/>
    <w:rsid w:val="00975F00"/>
    <w:rsid w:val="0097724D"/>
    <w:rsid w:val="00977453"/>
    <w:rsid w:val="00977B54"/>
    <w:rsid w:val="00977EE4"/>
    <w:rsid w:val="00980280"/>
    <w:rsid w:val="00980696"/>
    <w:rsid w:val="00980E24"/>
    <w:rsid w:val="00980F96"/>
    <w:rsid w:val="0098103B"/>
    <w:rsid w:val="00981092"/>
    <w:rsid w:val="00981617"/>
    <w:rsid w:val="009817CC"/>
    <w:rsid w:val="0098205C"/>
    <w:rsid w:val="00983555"/>
    <w:rsid w:val="009835CE"/>
    <w:rsid w:val="0098387D"/>
    <w:rsid w:val="00983CD6"/>
    <w:rsid w:val="00983EE8"/>
    <w:rsid w:val="00984799"/>
    <w:rsid w:val="0098550D"/>
    <w:rsid w:val="00985B12"/>
    <w:rsid w:val="00985F13"/>
    <w:rsid w:val="00985F63"/>
    <w:rsid w:val="00986061"/>
    <w:rsid w:val="00986202"/>
    <w:rsid w:val="0098669F"/>
    <w:rsid w:val="009867B9"/>
    <w:rsid w:val="00986813"/>
    <w:rsid w:val="00986A92"/>
    <w:rsid w:val="00987120"/>
    <w:rsid w:val="009872A8"/>
    <w:rsid w:val="0098773C"/>
    <w:rsid w:val="009878DD"/>
    <w:rsid w:val="009879C9"/>
    <w:rsid w:val="00987B5F"/>
    <w:rsid w:val="00987CC9"/>
    <w:rsid w:val="009902BC"/>
    <w:rsid w:val="00990608"/>
    <w:rsid w:val="00990761"/>
    <w:rsid w:val="0099080E"/>
    <w:rsid w:val="00991052"/>
    <w:rsid w:val="00991196"/>
    <w:rsid w:val="00991B1F"/>
    <w:rsid w:val="00992113"/>
    <w:rsid w:val="00992A4C"/>
    <w:rsid w:val="00992F0C"/>
    <w:rsid w:val="00994176"/>
    <w:rsid w:val="00994361"/>
    <w:rsid w:val="0099440F"/>
    <w:rsid w:val="00994819"/>
    <w:rsid w:val="00994B68"/>
    <w:rsid w:val="00994BF7"/>
    <w:rsid w:val="00994D7A"/>
    <w:rsid w:val="00995239"/>
    <w:rsid w:val="009952BC"/>
    <w:rsid w:val="00995A90"/>
    <w:rsid w:val="00997DA4"/>
    <w:rsid w:val="00997E5A"/>
    <w:rsid w:val="009A01EC"/>
    <w:rsid w:val="009A1048"/>
    <w:rsid w:val="009A1139"/>
    <w:rsid w:val="009A1214"/>
    <w:rsid w:val="009A1357"/>
    <w:rsid w:val="009A15DD"/>
    <w:rsid w:val="009A18DF"/>
    <w:rsid w:val="009A1C69"/>
    <w:rsid w:val="009A1DB1"/>
    <w:rsid w:val="009A225C"/>
    <w:rsid w:val="009A2465"/>
    <w:rsid w:val="009A26B8"/>
    <w:rsid w:val="009A2F7C"/>
    <w:rsid w:val="009A3022"/>
    <w:rsid w:val="009A41B0"/>
    <w:rsid w:val="009A4512"/>
    <w:rsid w:val="009A4B4D"/>
    <w:rsid w:val="009A4E3D"/>
    <w:rsid w:val="009A4EE3"/>
    <w:rsid w:val="009A526D"/>
    <w:rsid w:val="009A5F68"/>
    <w:rsid w:val="009A60D6"/>
    <w:rsid w:val="009A6331"/>
    <w:rsid w:val="009A6521"/>
    <w:rsid w:val="009A654C"/>
    <w:rsid w:val="009A6DB1"/>
    <w:rsid w:val="009A6F04"/>
    <w:rsid w:val="009A7ADF"/>
    <w:rsid w:val="009A7EE7"/>
    <w:rsid w:val="009A7F24"/>
    <w:rsid w:val="009B00DD"/>
    <w:rsid w:val="009B01F0"/>
    <w:rsid w:val="009B0493"/>
    <w:rsid w:val="009B0936"/>
    <w:rsid w:val="009B0F7A"/>
    <w:rsid w:val="009B0FAB"/>
    <w:rsid w:val="009B10F2"/>
    <w:rsid w:val="009B12FA"/>
    <w:rsid w:val="009B2335"/>
    <w:rsid w:val="009B23D9"/>
    <w:rsid w:val="009B2538"/>
    <w:rsid w:val="009B28A6"/>
    <w:rsid w:val="009B32F5"/>
    <w:rsid w:val="009B344F"/>
    <w:rsid w:val="009B38A7"/>
    <w:rsid w:val="009B3B32"/>
    <w:rsid w:val="009B3C65"/>
    <w:rsid w:val="009B3CDA"/>
    <w:rsid w:val="009B3E30"/>
    <w:rsid w:val="009B4574"/>
    <w:rsid w:val="009B4C0D"/>
    <w:rsid w:val="009B4FC6"/>
    <w:rsid w:val="009B5DB2"/>
    <w:rsid w:val="009B5E58"/>
    <w:rsid w:val="009B5F17"/>
    <w:rsid w:val="009B5F8B"/>
    <w:rsid w:val="009B6143"/>
    <w:rsid w:val="009B6580"/>
    <w:rsid w:val="009B6798"/>
    <w:rsid w:val="009B68BE"/>
    <w:rsid w:val="009B7252"/>
    <w:rsid w:val="009B7340"/>
    <w:rsid w:val="009B7CB9"/>
    <w:rsid w:val="009C047C"/>
    <w:rsid w:val="009C070B"/>
    <w:rsid w:val="009C0ABC"/>
    <w:rsid w:val="009C0CB0"/>
    <w:rsid w:val="009C17A3"/>
    <w:rsid w:val="009C180E"/>
    <w:rsid w:val="009C1B05"/>
    <w:rsid w:val="009C2345"/>
    <w:rsid w:val="009C2553"/>
    <w:rsid w:val="009C2CE5"/>
    <w:rsid w:val="009C3CC3"/>
    <w:rsid w:val="009C3F2E"/>
    <w:rsid w:val="009C4F77"/>
    <w:rsid w:val="009C508E"/>
    <w:rsid w:val="009C50A4"/>
    <w:rsid w:val="009C55E4"/>
    <w:rsid w:val="009C58B3"/>
    <w:rsid w:val="009C58FE"/>
    <w:rsid w:val="009C59B1"/>
    <w:rsid w:val="009C66B4"/>
    <w:rsid w:val="009C6AA0"/>
    <w:rsid w:val="009C70C1"/>
    <w:rsid w:val="009C73AC"/>
    <w:rsid w:val="009C7429"/>
    <w:rsid w:val="009C7612"/>
    <w:rsid w:val="009C7C47"/>
    <w:rsid w:val="009C7EFD"/>
    <w:rsid w:val="009D0229"/>
    <w:rsid w:val="009D07A9"/>
    <w:rsid w:val="009D0F4D"/>
    <w:rsid w:val="009D0F99"/>
    <w:rsid w:val="009D117E"/>
    <w:rsid w:val="009D13C2"/>
    <w:rsid w:val="009D13CD"/>
    <w:rsid w:val="009D1418"/>
    <w:rsid w:val="009D16C3"/>
    <w:rsid w:val="009D1B57"/>
    <w:rsid w:val="009D1F73"/>
    <w:rsid w:val="009D1F7F"/>
    <w:rsid w:val="009D1F81"/>
    <w:rsid w:val="009D2187"/>
    <w:rsid w:val="009D2306"/>
    <w:rsid w:val="009D2683"/>
    <w:rsid w:val="009D2801"/>
    <w:rsid w:val="009D2873"/>
    <w:rsid w:val="009D2A10"/>
    <w:rsid w:val="009D2ECE"/>
    <w:rsid w:val="009D39EE"/>
    <w:rsid w:val="009D4053"/>
    <w:rsid w:val="009D4089"/>
    <w:rsid w:val="009D4407"/>
    <w:rsid w:val="009D4E02"/>
    <w:rsid w:val="009D5930"/>
    <w:rsid w:val="009D611C"/>
    <w:rsid w:val="009D62D9"/>
    <w:rsid w:val="009D68E9"/>
    <w:rsid w:val="009D6C47"/>
    <w:rsid w:val="009D6D4F"/>
    <w:rsid w:val="009D7006"/>
    <w:rsid w:val="009D73BC"/>
    <w:rsid w:val="009D7CCB"/>
    <w:rsid w:val="009E00C4"/>
    <w:rsid w:val="009E05BA"/>
    <w:rsid w:val="009E0772"/>
    <w:rsid w:val="009E0DD1"/>
    <w:rsid w:val="009E0F8C"/>
    <w:rsid w:val="009E1124"/>
    <w:rsid w:val="009E118E"/>
    <w:rsid w:val="009E18B3"/>
    <w:rsid w:val="009E1A47"/>
    <w:rsid w:val="009E1F92"/>
    <w:rsid w:val="009E244B"/>
    <w:rsid w:val="009E258E"/>
    <w:rsid w:val="009E263F"/>
    <w:rsid w:val="009E2766"/>
    <w:rsid w:val="009E2AAB"/>
    <w:rsid w:val="009E36E0"/>
    <w:rsid w:val="009E3717"/>
    <w:rsid w:val="009E3958"/>
    <w:rsid w:val="009E3D43"/>
    <w:rsid w:val="009E4CE4"/>
    <w:rsid w:val="009E4DEA"/>
    <w:rsid w:val="009E5C79"/>
    <w:rsid w:val="009E5E49"/>
    <w:rsid w:val="009E5E7E"/>
    <w:rsid w:val="009E6625"/>
    <w:rsid w:val="009E6A76"/>
    <w:rsid w:val="009E75FC"/>
    <w:rsid w:val="009E7C1E"/>
    <w:rsid w:val="009E7CB7"/>
    <w:rsid w:val="009F026E"/>
    <w:rsid w:val="009F04AE"/>
    <w:rsid w:val="009F04EE"/>
    <w:rsid w:val="009F08FA"/>
    <w:rsid w:val="009F1A6D"/>
    <w:rsid w:val="009F1CC7"/>
    <w:rsid w:val="009F1FF4"/>
    <w:rsid w:val="009F250D"/>
    <w:rsid w:val="009F2B84"/>
    <w:rsid w:val="009F3C22"/>
    <w:rsid w:val="009F4FD2"/>
    <w:rsid w:val="009F5481"/>
    <w:rsid w:val="009F5B0F"/>
    <w:rsid w:val="009F6581"/>
    <w:rsid w:val="009F6975"/>
    <w:rsid w:val="009F6DAC"/>
    <w:rsid w:val="009F72AC"/>
    <w:rsid w:val="009F7F5F"/>
    <w:rsid w:val="00A001CB"/>
    <w:rsid w:val="00A00374"/>
    <w:rsid w:val="00A0051A"/>
    <w:rsid w:val="00A00711"/>
    <w:rsid w:val="00A00720"/>
    <w:rsid w:val="00A00E73"/>
    <w:rsid w:val="00A00EE9"/>
    <w:rsid w:val="00A015BB"/>
    <w:rsid w:val="00A01C0F"/>
    <w:rsid w:val="00A02366"/>
    <w:rsid w:val="00A024A3"/>
    <w:rsid w:val="00A028BF"/>
    <w:rsid w:val="00A02B70"/>
    <w:rsid w:val="00A02BE2"/>
    <w:rsid w:val="00A02E3D"/>
    <w:rsid w:val="00A0304A"/>
    <w:rsid w:val="00A037CA"/>
    <w:rsid w:val="00A038F6"/>
    <w:rsid w:val="00A03943"/>
    <w:rsid w:val="00A04097"/>
    <w:rsid w:val="00A045B9"/>
    <w:rsid w:val="00A04BB8"/>
    <w:rsid w:val="00A052FF"/>
    <w:rsid w:val="00A055A2"/>
    <w:rsid w:val="00A05C9A"/>
    <w:rsid w:val="00A061D9"/>
    <w:rsid w:val="00A063B4"/>
    <w:rsid w:val="00A065D1"/>
    <w:rsid w:val="00A06C00"/>
    <w:rsid w:val="00A070C3"/>
    <w:rsid w:val="00A07349"/>
    <w:rsid w:val="00A0737B"/>
    <w:rsid w:val="00A07384"/>
    <w:rsid w:val="00A07501"/>
    <w:rsid w:val="00A07769"/>
    <w:rsid w:val="00A077F1"/>
    <w:rsid w:val="00A078E0"/>
    <w:rsid w:val="00A10020"/>
    <w:rsid w:val="00A10506"/>
    <w:rsid w:val="00A10B57"/>
    <w:rsid w:val="00A1111F"/>
    <w:rsid w:val="00A11F31"/>
    <w:rsid w:val="00A120BA"/>
    <w:rsid w:val="00A12153"/>
    <w:rsid w:val="00A129BF"/>
    <w:rsid w:val="00A129CC"/>
    <w:rsid w:val="00A12CCA"/>
    <w:rsid w:val="00A13D16"/>
    <w:rsid w:val="00A13E2F"/>
    <w:rsid w:val="00A142F2"/>
    <w:rsid w:val="00A147B7"/>
    <w:rsid w:val="00A14FE8"/>
    <w:rsid w:val="00A155F2"/>
    <w:rsid w:val="00A16216"/>
    <w:rsid w:val="00A164A7"/>
    <w:rsid w:val="00A1765E"/>
    <w:rsid w:val="00A178D4"/>
    <w:rsid w:val="00A17EE8"/>
    <w:rsid w:val="00A2041E"/>
    <w:rsid w:val="00A20966"/>
    <w:rsid w:val="00A20BFC"/>
    <w:rsid w:val="00A20F28"/>
    <w:rsid w:val="00A210F8"/>
    <w:rsid w:val="00A21185"/>
    <w:rsid w:val="00A2121C"/>
    <w:rsid w:val="00A21911"/>
    <w:rsid w:val="00A21CE9"/>
    <w:rsid w:val="00A21D2F"/>
    <w:rsid w:val="00A228D0"/>
    <w:rsid w:val="00A2346C"/>
    <w:rsid w:val="00A235B1"/>
    <w:rsid w:val="00A23ADD"/>
    <w:rsid w:val="00A23DE0"/>
    <w:rsid w:val="00A2436E"/>
    <w:rsid w:val="00A24B74"/>
    <w:rsid w:val="00A25275"/>
    <w:rsid w:val="00A2556D"/>
    <w:rsid w:val="00A25886"/>
    <w:rsid w:val="00A259F3"/>
    <w:rsid w:val="00A25E90"/>
    <w:rsid w:val="00A263E4"/>
    <w:rsid w:val="00A264EE"/>
    <w:rsid w:val="00A265F1"/>
    <w:rsid w:val="00A26BE1"/>
    <w:rsid w:val="00A27217"/>
    <w:rsid w:val="00A2727A"/>
    <w:rsid w:val="00A2757F"/>
    <w:rsid w:val="00A27771"/>
    <w:rsid w:val="00A27DCF"/>
    <w:rsid w:val="00A306CA"/>
    <w:rsid w:val="00A30724"/>
    <w:rsid w:val="00A3095A"/>
    <w:rsid w:val="00A30994"/>
    <w:rsid w:val="00A30A75"/>
    <w:rsid w:val="00A31107"/>
    <w:rsid w:val="00A311AD"/>
    <w:rsid w:val="00A31969"/>
    <w:rsid w:val="00A31A29"/>
    <w:rsid w:val="00A31AFB"/>
    <w:rsid w:val="00A31D77"/>
    <w:rsid w:val="00A3289E"/>
    <w:rsid w:val="00A334B6"/>
    <w:rsid w:val="00A33794"/>
    <w:rsid w:val="00A33C8A"/>
    <w:rsid w:val="00A33EF2"/>
    <w:rsid w:val="00A340A4"/>
    <w:rsid w:val="00A340D4"/>
    <w:rsid w:val="00A3421F"/>
    <w:rsid w:val="00A347FF"/>
    <w:rsid w:val="00A34BDE"/>
    <w:rsid w:val="00A350D0"/>
    <w:rsid w:val="00A35216"/>
    <w:rsid w:val="00A3525E"/>
    <w:rsid w:val="00A35795"/>
    <w:rsid w:val="00A365DF"/>
    <w:rsid w:val="00A3758D"/>
    <w:rsid w:val="00A377ED"/>
    <w:rsid w:val="00A37C0A"/>
    <w:rsid w:val="00A37D02"/>
    <w:rsid w:val="00A40348"/>
    <w:rsid w:val="00A403BE"/>
    <w:rsid w:val="00A40502"/>
    <w:rsid w:val="00A40844"/>
    <w:rsid w:val="00A40F08"/>
    <w:rsid w:val="00A41516"/>
    <w:rsid w:val="00A41886"/>
    <w:rsid w:val="00A41FE3"/>
    <w:rsid w:val="00A421CB"/>
    <w:rsid w:val="00A42347"/>
    <w:rsid w:val="00A42CA2"/>
    <w:rsid w:val="00A43289"/>
    <w:rsid w:val="00A43BFE"/>
    <w:rsid w:val="00A43CEB"/>
    <w:rsid w:val="00A4421E"/>
    <w:rsid w:val="00A44568"/>
    <w:rsid w:val="00A446C9"/>
    <w:rsid w:val="00A44859"/>
    <w:rsid w:val="00A4540E"/>
    <w:rsid w:val="00A459FB"/>
    <w:rsid w:val="00A464F3"/>
    <w:rsid w:val="00A46ACA"/>
    <w:rsid w:val="00A4764D"/>
    <w:rsid w:val="00A47F15"/>
    <w:rsid w:val="00A50059"/>
    <w:rsid w:val="00A5010B"/>
    <w:rsid w:val="00A5026E"/>
    <w:rsid w:val="00A50374"/>
    <w:rsid w:val="00A5086C"/>
    <w:rsid w:val="00A50CE8"/>
    <w:rsid w:val="00A513D5"/>
    <w:rsid w:val="00A5154A"/>
    <w:rsid w:val="00A51B96"/>
    <w:rsid w:val="00A51D1D"/>
    <w:rsid w:val="00A51FA5"/>
    <w:rsid w:val="00A520F1"/>
    <w:rsid w:val="00A53730"/>
    <w:rsid w:val="00A538C5"/>
    <w:rsid w:val="00A53B0F"/>
    <w:rsid w:val="00A53CC9"/>
    <w:rsid w:val="00A540B5"/>
    <w:rsid w:val="00A5426F"/>
    <w:rsid w:val="00A544AB"/>
    <w:rsid w:val="00A5479D"/>
    <w:rsid w:val="00A5482C"/>
    <w:rsid w:val="00A54933"/>
    <w:rsid w:val="00A54E4B"/>
    <w:rsid w:val="00A5552C"/>
    <w:rsid w:val="00A55556"/>
    <w:rsid w:val="00A5570F"/>
    <w:rsid w:val="00A557C8"/>
    <w:rsid w:val="00A55F9C"/>
    <w:rsid w:val="00A56370"/>
    <w:rsid w:val="00A572F0"/>
    <w:rsid w:val="00A576CE"/>
    <w:rsid w:val="00A57990"/>
    <w:rsid w:val="00A6008E"/>
    <w:rsid w:val="00A6052C"/>
    <w:rsid w:val="00A60E3F"/>
    <w:rsid w:val="00A60E9F"/>
    <w:rsid w:val="00A61714"/>
    <w:rsid w:val="00A6172B"/>
    <w:rsid w:val="00A6178A"/>
    <w:rsid w:val="00A61A69"/>
    <w:rsid w:val="00A61D96"/>
    <w:rsid w:val="00A6225B"/>
    <w:rsid w:val="00A629F4"/>
    <w:rsid w:val="00A62E1E"/>
    <w:rsid w:val="00A62F25"/>
    <w:rsid w:val="00A62FFE"/>
    <w:rsid w:val="00A63381"/>
    <w:rsid w:val="00A633B5"/>
    <w:rsid w:val="00A63830"/>
    <w:rsid w:val="00A6396E"/>
    <w:rsid w:val="00A64C24"/>
    <w:rsid w:val="00A650DB"/>
    <w:rsid w:val="00A65307"/>
    <w:rsid w:val="00A653A8"/>
    <w:rsid w:val="00A65449"/>
    <w:rsid w:val="00A6565F"/>
    <w:rsid w:val="00A656A6"/>
    <w:rsid w:val="00A658A4"/>
    <w:rsid w:val="00A658FD"/>
    <w:rsid w:val="00A65918"/>
    <w:rsid w:val="00A65E15"/>
    <w:rsid w:val="00A65FF2"/>
    <w:rsid w:val="00A6642A"/>
    <w:rsid w:val="00A669AA"/>
    <w:rsid w:val="00A66CF3"/>
    <w:rsid w:val="00A66E07"/>
    <w:rsid w:val="00A66EEF"/>
    <w:rsid w:val="00A67141"/>
    <w:rsid w:val="00A671D1"/>
    <w:rsid w:val="00A6741F"/>
    <w:rsid w:val="00A6790F"/>
    <w:rsid w:val="00A6796B"/>
    <w:rsid w:val="00A67BC1"/>
    <w:rsid w:val="00A67E26"/>
    <w:rsid w:val="00A67F69"/>
    <w:rsid w:val="00A70415"/>
    <w:rsid w:val="00A70447"/>
    <w:rsid w:val="00A706D5"/>
    <w:rsid w:val="00A70924"/>
    <w:rsid w:val="00A71102"/>
    <w:rsid w:val="00A7114A"/>
    <w:rsid w:val="00A72807"/>
    <w:rsid w:val="00A72A90"/>
    <w:rsid w:val="00A72B1E"/>
    <w:rsid w:val="00A732AC"/>
    <w:rsid w:val="00A7414F"/>
    <w:rsid w:val="00A74484"/>
    <w:rsid w:val="00A74E12"/>
    <w:rsid w:val="00A751DD"/>
    <w:rsid w:val="00A756EB"/>
    <w:rsid w:val="00A75FC6"/>
    <w:rsid w:val="00A764B7"/>
    <w:rsid w:val="00A76721"/>
    <w:rsid w:val="00A769D7"/>
    <w:rsid w:val="00A76C03"/>
    <w:rsid w:val="00A76C6B"/>
    <w:rsid w:val="00A76F71"/>
    <w:rsid w:val="00A7703D"/>
    <w:rsid w:val="00A77299"/>
    <w:rsid w:val="00A7753E"/>
    <w:rsid w:val="00A77559"/>
    <w:rsid w:val="00A7758B"/>
    <w:rsid w:val="00A77715"/>
    <w:rsid w:val="00A80442"/>
    <w:rsid w:val="00A804A0"/>
    <w:rsid w:val="00A80602"/>
    <w:rsid w:val="00A80A89"/>
    <w:rsid w:val="00A80EB7"/>
    <w:rsid w:val="00A810C7"/>
    <w:rsid w:val="00A81713"/>
    <w:rsid w:val="00A81760"/>
    <w:rsid w:val="00A81762"/>
    <w:rsid w:val="00A81B32"/>
    <w:rsid w:val="00A82445"/>
    <w:rsid w:val="00A8246E"/>
    <w:rsid w:val="00A82B3B"/>
    <w:rsid w:val="00A82F76"/>
    <w:rsid w:val="00A83038"/>
    <w:rsid w:val="00A83170"/>
    <w:rsid w:val="00A83A98"/>
    <w:rsid w:val="00A83F8D"/>
    <w:rsid w:val="00A83FCE"/>
    <w:rsid w:val="00A84349"/>
    <w:rsid w:val="00A8458D"/>
    <w:rsid w:val="00A84B53"/>
    <w:rsid w:val="00A84FA0"/>
    <w:rsid w:val="00A85654"/>
    <w:rsid w:val="00A85A57"/>
    <w:rsid w:val="00A85AA4"/>
    <w:rsid w:val="00A8634A"/>
    <w:rsid w:val="00A86606"/>
    <w:rsid w:val="00A86E16"/>
    <w:rsid w:val="00A8744F"/>
    <w:rsid w:val="00A87456"/>
    <w:rsid w:val="00A8748A"/>
    <w:rsid w:val="00A8774B"/>
    <w:rsid w:val="00A87AC5"/>
    <w:rsid w:val="00A87AE1"/>
    <w:rsid w:val="00A90210"/>
    <w:rsid w:val="00A9108C"/>
    <w:rsid w:val="00A91629"/>
    <w:rsid w:val="00A919D8"/>
    <w:rsid w:val="00A91B3E"/>
    <w:rsid w:val="00A91CC7"/>
    <w:rsid w:val="00A921A3"/>
    <w:rsid w:val="00A92218"/>
    <w:rsid w:val="00A92656"/>
    <w:rsid w:val="00A92E1F"/>
    <w:rsid w:val="00A93E2D"/>
    <w:rsid w:val="00A95264"/>
    <w:rsid w:val="00A95451"/>
    <w:rsid w:val="00A955A3"/>
    <w:rsid w:val="00A96321"/>
    <w:rsid w:val="00A9679C"/>
    <w:rsid w:val="00A96B8C"/>
    <w:rsid w:val="00A97237"/>
    <w:rsid w:val="00A9744F"/>
    <w:rsid w:val="00A976E3"/>
    <w:rsid w:val="00A978DF"/>
    <w:rsid w:val="00A97DC3"/>
    <w:rsid w:val="00A97E26"/>
    <w:rsid w:val="00AA002E"/>
    <w:rsid w:val="00AA0344"/>
    <w:rsid w:val="00AA085D"/>
    <w:rsid w:val="00AA0B88"/>
    <w:rsid w:val="00AA11A1"/>
    <w:rsid w:val="00AA17FA"/>
    <w:rsid w:val="00AA1EB1"/>
    <w:rsid w:val="00AA23BF"/>
    <w:rsid w:val="00AA2A65"/>
    <w:rsid w:val="00AA31FE"/>
    <w:rsid w:val="00AA3456"/>
    <w:rsid w:val="00AA3BA5"/>
    <w:rsid w:val="00AA3CF8"/>
    <w:rsid w:val="00AA3CF9"/>
    <w:rsid w:val="00AA4099"/>
    <w:rsid w:val="00AA432F"/>
    <w:rsid w:val="00AA4356"/>
    <w:rsid w:val="00AA4471"/>
    <w:rsid w:val="00AA4A24"/>
    <w:rsid w:val="00AA4DD3"/>
    <w:rsid w:val="00AA51BA"/>
    <w:rsid w:val="00AA5A62"/>
    <w:rsid w:val="00AA609B"/>
    <w:rsid w:val="00AA6397"/>
    <w:rsid w:val="00AA6469"/>
    <w:rsid w:val="00AA6A9C"/>
    <w:rsid w:val="00AA7276"/>
    <w:rsid w:val="00AA75A5"/>
    <w:rsid w:val="00AA77C6"/>
    <w:rsid w:val="00AA7823"/>
    <w:rsid w:val="00AA79CF"/>
    <w:rsid w:val="00AA7FBC"/>
    <w:rsid w:val="00AB08D5"/>
    <w:rsid w:val="00AB0957"/>
    <w:rsid w:val="00AB0A87"/>
    <w:rsid w:val="00AB0EF9"/>
    <w:rsid w:val="00AB14A7"/>
    <w:rsid w:val="00AB1BD8"/>
    <w:rsid w:val="00AB1D5B"/>
    <w:rsid w:val="00AB1E40"/>
    <w:rsid w:val="00AB2025"/>
    <w:rsid w:val="00AB206B"/>
    <w:rsid w:val="00AB229D"/>
    <w:rsid w:val="00AB2469"/>
    <w:rsid w:val="00AB2C4A"/>
    <w:rsid w:val="00AB2DB2"/>
    <w:rsid w:val="00AB30E6"/>
    <w:rsid w:val="00AB342F"/>
    <w:rsid w:val="00AB3BAC"/>
    <w:rsid w:val="00AB3E61"/>
    <w:rsid w:val="00AB4008"/>
    <w:rsid w:val="00AB4209"/>
    <w:rsid w:val="00AB462D"/>
    <w:rsid w:val="00AB47E5"/>
    <w:rsid w:val="00AB4A24"/>
    <w:rsid w:val="00AB4D21"/>
    <w:rsid w:val="00AB4E0D"/>
    <w:rsid w:val="00AB4EC2"/>
    <w:rsid w:val="00AB5087"/>
    <w:rsid w:val="00AB50B9"/>
    <w:rsid w:val="00AB568F"/>
    <w:rsid w:val="00AB5857"/>
    <w:rsid w:val="00AB5A23"/>
    <w:rsid w:val="00AB6044"/>
    <w:rsid w:val="00AB62CC"/>
    <w:rsid w:val="00AB6362"/>
    <w:rsid w:val="00AB75F0"/>
    <w:rsid w:val="00AB7873"/>
    <w:rsid w:val="00AB7AEE"/>
    <w:rsid w:val="00AB7EA0"/>
    <w:rsid w:val="00AB7FF0"/>
    <w:rsid w:val="00AC0402"/>
    <w:rsid w:val="00AC0720"/>
    <w:rsid w:val="00AC0ED4"/>
    <w:rsid w:val="00AC1131"/>
    <w:rsid w:val="00AC17C8"/>
    <w:rsid w:val="00AC1C64"/>
    <w:rsid w:val="00AC1E72"/>
    <w:rsid w:val="00AC21A2"/>
    <w:rsid w:val="00AC234F"/>
    <w:rsid w:val="00AC2719"/>
    <w:rsid w:val="00AC2DD4"/>
    <w:rsid w:val="00AC3241"/>
    <w:rsid w:val="00AC32D7"/>
    <w:rsid w:val="00AC3EC7"/>
    <w:rsid w:val="00AC43E2"/>
    <w:rsid w:val="00AC4588"/>
    <w:rsid w:val="00AC473B"/>
    <w:rsid w:val="00AC4AEF"/>
    <w:rsid w:val="00AC550E"/>
    <w:rsid w:val="00AC5726"/>
    <w:rsid w:val="00AC58D2"/>
    <w:rsid w:val="00AC5B6C"/>
    <w:rsid w:val="00AC5CF3"/>
    <w:rsid w:val="00AC60BE"/>
    <w:rsid w:val="00AC6203"/>
    <w:rsid w:val="00AC7153"/>
    <w:rsid w:val="00AC73B5"/>
    <w:rsid w:val="00AC740D"/>
    <w:rsid w:val="00AC76D8"/>
    <w:rsid w:val="00AC7CD6"/>
    <w:rsid w:val="00AC7EF8"/>
    <w:rsid w:val="00AC7FEA"/>
    <w:rsid w:val="00AD0D42"/>
    <w:rsid w:val="00AD19FA"/>
    <w:rsid w:val="00AD1B18"/>
    <w:rsid w:val="00AD1C55"/>
    <w:rsid w:val="00AD2109"/>
    <w:rsid w:val="00AD27B4"/>
    <w:rsid w:val="00AD2ED7"/>
    <w:rsid w:val="00AD31BC"/>
    <w:rsid w:val="00AD3C64"/>
    <w:rsid w:val="00AD5006"/>
    <w:rsid w:val="00AD63DF"/>
    <w:rsid w:val="00AD675A"/>
    <w:rsid w:val="00AD6D8E"/>
    <w:rsid w:val="00AD72AF"/>
    <w:rsid w:val="00AD76CB"/>
    <w:rsid w:val="00AD78C1"/>
    <w:rsid w:val="00AD7C75"/>
    <w:rsid w:val="00AD7D01"/>
    <w:rsid w:val="00AD7DEF"/>
    <w:rsid w:val="00AE064C"/>
    <w:rsid w:val="00AE0A84"/>
    <w:rsid w:val="00AE0BBF"/>
    <w:rsid w:val="00AE127D"/>
    <w:rsid w:val="00AE19FC"/>
    <w:rsid w:val="00AE1DD9"/>
    <w:rsid w:val="00AE202D"/>
    <w:rsid w:val="00AE273D"/>
    <w:rsid w:val="00AE2FA4"/>
    <w:rsid w:val="00AE3297"/>
    <w:rsid w:val="00AE3426"/>
    <w:rsid w:val="00AE3535"/>
    <w:rsid w:val="00AE35A7"/>
    <w:rsid w:val="00AE3F08"/>
    <w:rsid w:val="00AE5234"/>
    <w:rsid w:val="00AE530F"/>
    <w:rsid w:val="00AE5A5E"/>
    <w:rsid w:val="00AE5DDE"/>
    <w:rsid w:val="00AE64B3"/>
    <w:rsid w:val="00AE6786"/>
    <w:rsid w:val="00AE6915"/>
    <w:rsid w:val="00AE6C25"/>
    <w:rsid w:val="00AE6D4A"/>
    <w:rsid w:val="00AE6EA0"/>
    <w:rsid w:val="00AE762B"/>
    <w:rsid w:val="00AE7A38"/>
    <w:rsid w:val="00AE7A63"/>
    <w:rsid w:val="00AE7BA4"/>
    <w:rsid w:val="00AF01C0"/>
    <w:rsid w:val="00AF130E"/>
    <w:rsid w:val="00AF19B2"/>
    <w:rsid w:val="00AF3249"/>
    <w:rsid w:val="00AF361A"/>
    <w:rsid w:val="00AF39E0"/>
    <w:rsid w:val="00AF44F7"/>
    <w:rsid w:val="00AF4907"/>
    <w:rsid w:val="00AF52E2"/>
    <w:rsid w:val="00AF5633"/>
    <w:rsid w:val="00AF62F6"/>
    <w:rsid w:val="00AF64CF"/>
    <w:rsid w:val="00AF65C5"/>
    <w:rsid w:val="00AF67C0"/>
    <w:rsid w:val="00AF6E44"/>
    <w:rsid w:val="00AF6FD5"/>
    <w:rsid w:val="00AF7228"/>
    <w:rsid w:val="00AF7356"/>
    <w:rsid w:val="00AF747E"/>
    <w:rsid w:val="00AF751D"/>
    <w:rsid w:val="00AF7680"/>
    <w:rsid w:val="00AF7CC7"/>
    <w:rsid w:val="00B00863"/>
    <w:rsid w:val="00B00C09"/>
    <w:rsid w:val="00B00F04"/>
    <w:rsid w:val="00B01059"/>
    <w:rsid w:val="00B013B6"/>
    <w:rsid w:val="00B0141C"/>
    <w:rsid w:val="00B01B4C"/>
    <w:rsid w:val="00B01F18"/>
    <w:rsid w:val="00B0203D"/>
    <w:rsid w:val="00B0223F"/>
    <w:rsid w:val="00B026FA"/>
    <w:rsid w:val="00B0292B"/>
    <w:rsid w:val="00B02A7C"/>
    <w:rsid w:val="00B02EE5"/>
    <w:rsid w:val="00B03055"/>
    <w:rsid w:val="00B0324E"/>
    <w:rsid w:val="00B035EE"/>
    <w:rsid w:val="00B03D73"/>
    <w:rsid w:val="00B03F6C"/>
    <w:rsid w:val="00B0426F"/>
    <w:rsid w:val="00B04629"/>
    <w:rsid w:val="00B04E20"/>
    <w:rsid w:val="00B053B7"/>
    <w:rsid w:val="00B0541B"/>
    <w:rsid w:val="00B0553E"/>
    <w:rsid w:val="00B05720"/>
    <w:rsid w:val="00B05DB2"/>
    <w:rsid w:val="00B0601B"/>
    <w:rsid w:val="00B060B4"/>
    <w:rsid w:val="00B062DB"/>
    <w:rsid w:val="00B06983"/>
    <w:rsid w:val="00B06EAD"/>
    <w:rsid w:val="00B070F1"/>
    <w:rsid w:val="00B072CF"/>
    <w:rsid w:val="00B076E0"/>
    <w:rsid w:val="00B07766"/>
    <w:rsid w:val="00B10294"/>
    <w:rsid w:val="00B10F55"/>
    <w:rsid w:val="00B11264"/>
    <w:rsid w:val="00B11797"/>
    <w:rsid w:val="00B11943"/>
    <w:rsid w:val="00B11A67"/>
    <w:rsid w:val="00B11B99"/>
    <w:rsid w:val="00B12144"/>
    <w:rsid w:val="00B127F3"/>
    <w:rsid w:val="00B129F0"/>
    <w:rsid w:val="00B13170"/>
    <w:rsid w:val="00B131EB"/>
    <w:rsid w:val="00B132CB"/>
    <w:rsid w:val="00B139DF"/>
    <w:rsid w:val="00B139F1"/>
    <w:rsid w:val="00B13D20"/>
    <w:rsid w:val="00B144C2"/>
    <w:rsid w:val="00B14863"/>
    <w:rsid w:val="00B14B80"/>
    <w:rsid w:val="00B14C2F"/>
    <w:rsid w:val="00B158CC"/>
    <w:rsid w:val="00B162BD"/>
    <w:rsid w:val="00B166CA"/>
    <w:rsid w:val="00B1697F"/>
    <w:rsid w:val="00B16C58"/>
    <w:rsid w:val="00B16DD1"/>
    <w:rsid w:val="00B16E49"/>
    <w:rsid w:val="00B16ECA"/>
    <w:rsid w:val="00B16F54"/>
    <w:rsid w:val="00B17471"/>
    <w:rsid w:val="00B17767"/>
    <w:rsid w:val="00B179A6"/>
    <w:rsid w:val="00B2070B"/>
    <w:rsid w:val="00B20AB3"/>
    <w:rsid w:val="00B20F75"/>
    <w:rsid w:val="00B215B9"/>
    <w:rsid w:val="00B21865"/>
    <w:rsid w:val="00B218BC"/>
    <w:rsid w:val="00B22A2C"/>
    <w:rsid w:val="00B22EA2"/>
    <w:rsid w:val="00B23011"/>
    <w:rsid w:val="00B231EB"/>
    <w:rsid w:val="00B233CB"/>
    <w:rsid w:val="00B236A0"/>
    <w:rsid w:val="00B23D95"/>
    <w:rsid w:val="00B23E16"/>
    <w:rsid w:val="00B24052"/>
    <w:rsid w:val="00B2416C"/>
    <w:rsid w:val="00B2461F"/>
    <w:rsid w:val="00B24770"/>
    <w:rsid w:val="00B24C1D"/>
    <w:rsid w:val="00B24CC0"/>
    <w:rsid w:val="00B255EB"/>
    <w:rsid w:val="00B25DEC"/>
    <w:rsid w:val="00B26138"/>
    <w:rsid w:val="00B266C7"/>
    <w:rsid w:val="00B26FFC"/>
    <w:rsid w:val="00B27210"/>
    <w:rsid w:val="00B273D0"/>
    <w:rsid w:val="00B27483"/>
    <w:rsid w:val="00B27596"/>
    <w:rsid w:val="00B27CD8"/>
    <w:rsid w:val="00B27D46"/>
    <w:rsid w:val="00B30050"/>
    <w:rsid w:val="00B30BF8"/>
    <w:rsid w:val="00B31047"/>
    <w:rsid w:val="00B31149"/>
    <w:rsid w:val="00B31216"/>
    <w:rsid w:val="00B3122D"/>
    <w:rsid w:val="00B31E95"/>
    <w:rsid w:val="00B31F36"/>
    <w:rsid w:val="00B32205"/>
    <w:rsid w:val="00B3220B"/>
    <w:rsid w:val="00B32884"/>
    <w:rsid w:val="00B32929"/>
    <w:rsid w:val="00B32AA3"/>
    <w:rsid w:val="00B33082"/>
    <w:rsid w:val="00B335B0"/>
    <w:rsid w:val="00B335CB"/>
    <w:rsid w:val="00B33FDC"/>
    <w:rsid w:val="00B3474B"/>
    <w:rsid w:val="00B34C25"/>
    <w:rsid w:val="00B34D44"/>
    <w:rsid w:val="00B34E79"/>
    <w:rsid w:val="00B35118"/>
    <w:rsid w:val="00B35353"/>
    <w:rsid w:val="00B35486"/>
    <w:rsid w:val="00B35BC8"/>
    <w:rsid w:val="00B3628F"/>
    <w:rsid w:val="00B365A0"/>
    <w:rsid w:val="00B36D37"/>
    <w:rsid w:val="00B36EDB"/>
    <w:rsid w:val="00B3701A"/>
    <w:rsid w:val="00B378BF"/>
    <w:rsid w:val="00B40018"/>
    <w:rsid w:val="00B400E1"/>
    <w:rsid w:val="00B4020D"/>
    <w:rsid w:val="00B403BC"/>
    <w:rsid w:val="00B40A9F"/>
    <w:rsid w:val="00B40B73"/>
    <w:rsid w:val="00B40F28"/>
    <w:rsid w:val="00B41286"/>
    <w:rsid w:val="00B41434"/>
    <w:rsid w:val="00B417D7"/>
    <w:rsid w:val="00B417E6"/>
    <w:rsid w:val="00B41961"/>
    <w:rsid w:val="00B41980"/>
    <w:rsid w:val="00B41AD0"/>
    <w:rsid w:val="00B4201D"/>
    <w:rsid w:val="00B426F2"/>
    <w:rsid w:val="00B42834"/>
    <w:rsid w:val="00B42BC2"/>
    <w:rsid w:val="00B42CEB"/>
    <w:rsid w:val="00B42D2D"/>
    <w:rsid w:val="00B431F9"/>
    <w:rsid w:val="00B43B46"/>
    <w:rsid w:val="00B43E06"/>
    <w:rsid w:val="00B447A1"/>
    <w:rsid w:val="00B44A6B"/>
    <w:rsid w:val="00B45348"/>
    <w:rsid w:val="00B45358"/>
    <w:rsid w:val="00B454B4"/>
    <w:rsid w:val="00B45D42"/>
    <w:rsid w:val="00B45E84"/>
    <w:rsid w:val="00B465BB"/>
    <w:rsid w:val="00B469AA"/>
    <w:rsid w:val="00B47429"/>
    <w:rsid w:val="00B476FB"/>
    <w:rsid w:val="00B47DC4"/>
    <w:rsid w:val="00B47E47"/>
    <w:rsid w:val="00B500C3"/>
    <w:rsid w:val="00B50294"/>
    <w:rsid w:val="00B503CF"/>
    <w:rsid w:val="00B5072F"/>
    <w:rsid w:val="00B51274"/>
    <w:rsid w:val="00B5143B"/>
    <w:rsid w:val="00B51494"/>
    <w:rsid w:val="00B51628"/>
    <w:rsid w:val="00B51A0A"/>
    <w:rsid w:val="00B51B7B"/>
    <w:rsid w:val="00B51EB1"/>
    <w:rsid w:val="00B51ECB"/>
    <w:rsid w:val="00B522B7"/>
    <w:rsid w:val="00B52A93"/>
    <w:rsid w:val="00B52A99"/>
    <w:rsid w:val="00B53295"/>
    <w:rsid w:val="00B53E9D"/>
    <w:rsid w:val="00B54116"/>
    <w:rsid w:val="00B5429E"/>
    <w:rsid w:val="00B546C2"/>
    <w:rsid w:val="00B54706"/>
    <w:rsid w:val="00B54AF3"/>
    <w:rsid w:val="00B54D57"/>
    <w:rsid w:val="00B5515A"/>
    <w:rsid w:val="00B55323"/>
    <w:rsid w:val="00B5590D"/>
    <w:rsid w:val="00B55956"/>
    <w:rsid w:val="00B5710B"/>
    <w:rsid w:val="00B57E4C"/>
    <w:rsid w:val="00B57FEB"/>
    <w:rsid w:val="00B612CD"/>
    <w:rsid w:val="00B61313"/>
    <w:rsid w:val="00B61A4B"/>
    <w:rsid w:val="00B61CC5"/>
    <w:rsid w:val="00B61E9F"/>
    <w:rsid w:val="00B61F5C"/>
    <w:rsid w:val="00B624A6"/>
    <w:rsid w:val="00B625A2"/>
    <w:rsid w:val="00B62C4F"/>
    <w:rsid w:val="00B62C5E"/>
    <w:rsid w:val="00B63118"/>
    <w:rsid w:val="00B63431"/>
    <w:rsid w:val="00B63B64"/>
    <w:rsid w:val="00B63BFD"/>
    <w:rsid w:val="00B63E26"/>
    <w:rsid w:val="00B640BD"/>
    <w:rsid w:val="00B64252"/>
    <w:rsid w:val="00B6425A"/>
    <w:rsid w:val="00B64772"/>
    <w:rsid w:val="00B647F2"/>
    <w:rsid w:val="00B648F8"/>
    <w:rsid w:val="00B64900"/>
    <w:rsid w:val="00B6572F"/>
    <w:rsid w:val="00B65F5D"/>
    <w:rsid w:val="00B66177"/>
    <w:rsid w:val="00B663A8"/>
    <w:rsid w:val="00B665E9"/>
    <w:rsid w:val="00B6664F"/>
    <w:rsid w:val="00B667FB"/>
    <w:rsid w:val="00B66ADA"/>
    <w:rsid w:val="00B66BB0"/>
    <w:rsid w:val="00B67625"/>
    <w:rsid w:val="00B67A29"/>
    <w:rsid w:val="00B67D1A"/>
    <w:rsid w:val="00B70273"/>
    <w:rsid w:val="00B705A2"/>
    <w:rsid w:val="00B70B1C"/>
    <w:rsid w:val="00B7135C"/>
    <w:rsid w:val="00B71F66"/>
    <w:rsid w:val="00B71F85"/>
    <w:rsid w:val="00B7206F"/>
    <w:rsid w:val="00B72206"/>
    <w:rsid w:val="00B72679"/>
    <w:rsid w:val="00B72826"/>
    <w:rsid w:val="00B72CC6"/>
    <w:rsid w:val="00B73236"/>
    <w:rsid w:val="00B73BA9"/>
    <w:rsid w:val="00B7431D"/>
    <w:rsid w:val="00B7444A"/>
    <w:rsid w:val="00B74693"/>
    <w:rsid w:val="00B74816"/>
    <w:rsid w:val="00B748D6"/>
    <w:rsid w:val="00B74CD4"/>
    <w:rsid w:val="00B75696"/>
    <w:rsid w:val="00B759FA"/>
    <w:rsid w:val="00B75B01"/>
    <w:rsid w:val="00B75DC1"/>
    <w:rsid w:val="00B763FC"/>
    <w:rsid w:val="00B76D5A"/>
    <w:rsid w:val="00B77391"/>
    <w:rsid w:val="00B775D0"/>
    <w:rsid w:val="00B776BD"/>
    <w:rsid w:val="00B77748"/>
    <w:rsid w:val="00B7778F"/>
    <w:rsid w:val="00B801C6"/>
    <w:rsid w:val="00B803D0"/>
    <w:rsid w:val="00B80468"/>
    <w:rsid w:val="00B80772"/>
    <w:rsid w:val="00B8112B"/>
    <w:rsid w:val="00B8168E"/>
    <w:rsid w:val="00B81A17"/>
    <w:rsid w:val="00B81EAE"/>
    <w:rsid w:val="00B823A5"/>
    <w:rsid w:val="00B82439"/>
    <w:rsid w:val="00B82A52"/>
    <w:rsid w:val="00B82E36"/>
    <w:rsid w:val="00B82E80"/>
    <w:rsid w:val="00B83D39"/>
    <w:rsid w:val="00B83DC4"/>
    <w:rsid w:val="00B83F90"/>
    <w:rsid w:val="00B842D6"/>
    <w:rsid w:val="00B84611"/>
    <w:rsid w:val="00B847BE"/>
    <w:rsid w:val="00B84990"/>
    <w:rsid w:val="00B84A68"/>
    <w:rsid w:val="00B84AED"/>
    <w:rsid w:val="00B84E4C"/>
    <w:rsid w:val="00B85079"/>
    <w:rsid w:val="00B85A4B"/>
    <w:rsid w:val="00B85D24"/>
    <w:rsid w:val="00B86C9B"/>
    <w:rsid w:val="00B8757F"/>
    <w:rsid w:val="00B87A8E"/>
    <w:rsid w:val="00B87E26"/>
    <w:rsid w:val="00B9004F"/>
    <w:rsid w:val="00B903B5"/>
    <w:rsid w:val="00B903E2"/>
    <w:rsid w:val="00B90BE9"/>
    <w:rsid w:val="00B90F3B"/>
    <w:rsid w:val="00B910C1"/>
    <w:rsid w:val="00B9138C"/>
    <w:rsid w:val="00B91BE1"/>
    <w:rsid w:val="00B92D6B"/>
    <w:rsid w:val="00B930EA"/>
    <w:rsid w:val="00B936F7"/>
    <w:rsid w:val="00B942C9"/>
    <w:rsid w:val="00B944E0"/>
    <w:rsid w:val="00B9455C"/>
    <w:rsid w:val="00B94997"/>
    <w:rsid w:val="00B94BB4"/>
    <w:rsid w:val="00B94D0E"/>
    <w:rsid w:val="00B94D5A"/>
    <w:rsid w:val="00B9522B"/>
    <w:rsid w:val="00B9529E"/>
    <w:rsid w:val="00B9548B"/>
    <w:rsid w:val="00B9568B"/>
    <w:rsid w:val="00B9792F"/>
    <w:rsid w:val="00BA0295"/>
    <w:rsid w:val="00BA0543"/>
    <w:rsid w:val="00BA1071"/>
    <w:rsid w:val="00BA1654"/>
    <w:rsid w:val="00BA184F"/>
    <w:rsid w:val="00BA1DEE"/>
    <w:rsid w:val="00BA2845"/>
    <w:rsid w:val="00BA2D31"/>
    <w:rsid w:val="00BA35A1"/>
    <w:rsid w:val="00BA37D7"/>
    <w:rsid w:val="00BA37DD"/>
    <w:rsid w:val="00BA3832"/>
    <w:rsid w:val="00BA389D"/>
    <w:rsid w:val="00BA3FBC"/>
    <w:rsid w:val="00BA486C"/>
    <w:rsid w:val="00BA48C6"/>
    <w:rsid w:val="00BA4EC9"/>
    <w:rsid w:val="00BA5F04"/>
    <w:rsid w:val="00BA6086"/>
    <w:rsid w:val="00BA60C3"/>
    <w:rsid w:val="00BA675B"/>
    <w:rsid w:val="00BA6AD4"/>
    <w:rsid w:val="00BA6B1D"/>
    <w:rsid w:val="00BA6B7A"/>
    <w:rsid w:val="00BA6C80"/>
    <w:rsid w:val="00BA7A44"/>
    <w:rsid w:val="00BB03C3"/>
    <w:rsid w:val="00BB0938"/>
    <w:rsid w:val="00BB0A1A"/>
    <w:rsid w:val="00BB0FAC"/>
    <w:rsid w:val="00BB1141"/>
    <w:rsid w:val="00BB122A"/>
    <w:rsid w:val="00BB14F3"/>
    <w:rsid w:val="00BB159F"/>
    <w:rsid w:val="00BB191E"/>
    <w:rsid w:val="00BB1E86"/>
    <w:rsid w:val="00BB1EB8"/>
    <w:rsid w:val="00BB1F85"/>
    <w:rsid w:val="00BB2250"/>
    <w:rsid w:val="00BB2303"/>
    <w:rsid w:val="00BB24F5"/>
    <w:rsid w:val="00BB2C43"/>
    <w:rsid w:val="00BB2F8D"/>
    <w:rsid w:val="00BB3082"/>
    <w:rsid w:val="00BB31FA"/>
    <w:rsid w:val="00BB34D9"/>
    <w:rsid w:val="00BB370C"/>
    <w:rsid w:val="00BB41EB"/>
    <w:rsid w:val="00BB4805"/>
    <w:rsid w:val="00BB4876"/>
    <w:rsid w:val="00BB4D11"/>
    <w:rsid w:val="00BB4F74"/>
    <w:rsid w:val="00BB51DA"/>
    <w:rsid w:val="00BB6A83"/>
    <w:rsid w:val="00BB6EA4"/>
    <w:rsid w:val="00BB7953"/>
    <w:rsid w:val="00BB7E06"/>
    <w:rsid w:val="00BC007B"/>
    <w:rsid w:val="00BC0AF3"/>
    <w:rsid w:val="00BC0B42"/>
    <w:rsid w:val="00BC0DF4"/>
    <w:rsid w:val="00BC1004"/>
    <w:rsid w:val="00BC11DB"/>
    <w:rsid w:val="00BC17E2"/>
    <w:rsid w:val="00BC19F3"/>
    <w:rsid w:val="00BC1DAA"/>
    <w:rsid w:val="00BC2507"/>
    <w:rsid w:val="00BC28AA"/>
    <w:rsid w:val="00BC294D"/>
    <w:rsid w:val="00BC2F87"/>
    <w:rsid w:val="00BC33D5"/>
    <w:rsid w:val="00BC35EA"/>
    <w:rsid w:val="00BC3FAA"/>
    <w:rsid w:val="00BC434F"/>
    <w:rsid w:val="00BC45F2"/>
    <w:rsid w:val="00BC4641"/>
    <w:rsid w:val="00BC47B4"/>
    <w:rsid w:val="00BC4F01"/>
    <w:rsid w:val="00BC5427"/>
    <w:rsid w:val="00BC56A7"/>
    <w:rsid w:val="00BC56E6"/>
    <w:rsid w:val="00BC57E2"/>
    <w:rsid w:val="00BC5C02"/>
    <w:rsid w:val="00BC5F50"/>
    <w:rsid w:val="00BC6486"/>
    <w:rsid w:val="00BC6504"/>
    <w:rsid w:val="00BC6A22"/>
    <w:rsid w:val="00BC6E58"/>
    <w:rsid w:val="00BC7390"/>
    <w:rsid w:val="00BC74B4"/>
    <w:rsid w:val="00BC7BCF"/>
    <w:rsid w:val="00BC7C14"/>
    <w:rsid w:val="00BD0025"/>
    <w:rsid w:val="00BD0425"/>
    <w:rsid w:val="00BD0844"/>
    <w:rsid w:val="00BD0A5F"/>
    <w:rsid w:val="00BD0E70"/>
    <w:rsid w:val="00BD104A"/>
    <w:rsid w:val="00BD19CB"/>
    <w:rsid w:val="00BD1A4E"/>
    <w:rsid w:val="00BD1AD9"/>
    <w:rsid w:val="00BD1D95"/>
    <w:rsid w:val="00BD1F82"/>
    <w:rsid w:val="00BD20EF"/>
    <w:rsid w:val="00BD2524"/>
    <w:rsid w:val="00BD3136"/>
    <w:rsid w:val="00BD3E74"/>
    <w:rsid w:val="00BD3F1A"/>
    <w:rsid w:val="00BD4687"/>
    <w:rsid w:val="00BD4A98"/>
    <w:rsid w:val="00BD4C88"/>
    <w:rsid w:val="00BD4F42"/>
    <w:rsid w:val="00BD4F81"/>
    <w:rsid w:val="00BD5B23"/>
    <w:rsid w:val="00BD5B44"/>
    <w:rsid w:val="00BD5D5A"/>
    <w:rsid w:val="00BD62B8"/>
    <w:rsid w:val="00BD6582"/>
    <w:rsid w:val="00BD6D9E"/>
    <w:rsid w:val="00BD6E28"/>
    <w:rsid w:val="00BD781E"/>
    <w:rsid w:val="00BD78EC"/>
    <w:rsid w:val="00BD7F7C"/>
    <w:rsid w:val="00BE03C8"/>
    <w:rsid w:val="00BE044D"/>
    <w:rsid w:val="00BE0EFB"/>
    <w:rsid w:val="00BE0FCA"/>
    <w:rsid w:val="00BE1B67"/>
    <w:rsid w:val="00BE2CEF"/>
    <w:rsid w:val="00BE2D9E"/>
    <w:rsid w:val="00BE2FCC"/>
    <w:rsid w:val="00BE3385"/>
    <w:rsid w:val="00BE35C0"/>
    <w:rsid w:val="00BE389B"/>
    <w:rsid w:val="00BE3CA6"/>
    <w:rsid w:val="00BE3E85"/>
    <w:rsid w:val="00BE4126"/>
    <w:rsid w:val="00BE421D"/>
    <w:rsid w:val="00BE4504"/>
    <w:rsid w:val="00BE496B"/>
    <w:rsid w:val="00BE4C29"/>
    <w:rsid w:val="00BE4E26"/>
    <w:rsid w:val="00BE4E44"/>
    <w:rsid w:val="00BE5098"/>
    <w:rsid w:val="00BE516A"/>
    <w:rsid w:val="00BE5679"/>
    <w:rsid w:val="00BE5778"/>
    <w:rsid w:val="00BE5A3D"/>
    <w:rsid w:val="00BE5B13"/>
    <w:rsid w:val="00BE5C01"/>
    <w:rsid w:val="00BE5C64"/>
    <w:rsid w:val="00BE5CFF"/>
    <w:rsid w:val="00BE5F62"/>
    <w:rsid w:val="00BE62FD"/>
    <w:rsid w:val="00BE63AD"/>
    <w:rsid w:val="00BE6627"/>
    <w:rsid w:val="00BE6A5C"/>
    <w:rsid w:val="00BE6A86"/>
    <w:rsid w:val="00BF06B2"/>
    <w:rsid w:val="00BF09E6"/>
    <w:rsid w:val="00BF0B0E"/>
    <w:rsid w:val="00BF0BB4"/>
    <w:rsid w:val="00BF1101"/>
    <w:rsid w:val="00BF1680"/>
    <w:rsid w:val="00BF1C0E"/>
    <w:rsid w:val="00BF1C36"/>
    <w:rsid w:val="00BF1C45"/>
    <w:rsid w:val="00BF1FA0"/>
    <w:rsid w:val="00BF3901"/>
    <w:rsid w:val="00BF39B4"/>
    <w:rsid w:val="00BF4110"/>
    <w:rsid w:val="00BF43E4"/>
    <w:rsid w:val="00BF481D"/>
    <w:rsid w:val="00BF4A59"/>
    <w:rsid w:val="00BF4C2B"/>
    <w:rsid w:val="00BF5429"/>
    <w:rsid w:val="00BF56D0"/>
    <w:rsid w:val="00BF615B"/>
    <w:rsid w:val="00BF6305"/>
    <w:rsid w:val="00BF6C25"/>
    <w:rsid w:val="00BF7317"/>
    <w:rsid w:val="00BF7841"/>
    <w:rsid w:val="00BF7996"/>
    <w:rsid w:val="00C00358"/>
    <w:rsid w:val="00C0057E"/>
    <w:rsid w:val="00C00740"/>
    <w:rsid w:val="00C010D7"/>
    <w:rsid w:val="00C0114D"/>
    <w:rsid w:val="00C01267"/>
    <w:rsid w:val="00C0149B"/>
    <w:rsid w:val="00C01764"/>
    <w:rsid w:val="00C017A4"/>
    <w:rsid w:val="00C0188D"/>
    <w:rsid w:val="00C0199F"/>
    <w:rsid w:val="00C01FF1"/>
    <w:rsid w:val="00C028E8"/>
    <w:rsid w:val="00C030D3"/>
    <w:rsid w:val="00C0318B"/>
    <w:rsid w:val="00C03CD1"/>
    <w:rsid w:val="00C0444E"/>
    <w:rsid w:val="00C04667"/>
    <w:rsid w:val="00C048CA"/>
    <w:rsid w:val="00C04A06"/>
    <w:rsid w:val="00C04C70"/>
    <w:rsid w:val="00C04DEE"/>
    <w:rsid w:val="00C05525"/>
    <w:rsid w:val="00C056F4"/>
    <w:rsid w:val="00C05783"/>
    <w:rsid w:val="00C058A3"/>
    <w:rsid w:val="00C05C85"/>
    <w:rsid w:val="00C05E2F"/>
    <w:rsid w:val="00C064F4"/>
    <w:rsid w:val="00C06988"/>
    <w:rsid w:val="00C07BCD"/>
    <w:rsid w:val="00C100F6"/>
    <w:rsid w:val="00C1017F"/>
    <w:rsid w:val="00C103FF"/>
    <w:rsid w:val="00C107FD"/>
    <w:rsid w:val="00C10DE4"/>
    <w:rsid w:val="00C1127A"/>
    <w:rsid w:val="00C11869"/>
    <w:rsid w:val="00C11EE4"/>
    <w:rsid w:val="00C1218A"/>
    <w:rsid w:val="00C1293C"/>
    <w:rsid w:val="00C12C25"/>
    <w:rsid w:val="00C12D81"/>
    <w:rsid w:val="00C13163"/>
    <w:rsid w:val="00C14990"/>
    <w:rsid w:val="00C14EE0"/>
    <w:rsid w:val="00C1531E"/>
    <w:rsid w:val="00C154C9"/>
    <w:rsid w:val="00C1561D"/>
    <w:rsid w:val="00C15822"/>
    <w:rsid w:val="00C15C46"/>
    <w:rsid w:val="00C16321"/>
    <w:rsid w:val="00C16631"/>
    <w:rsid w:val="00C1693D"/>
    <w:rsid w:val="00C16D06"/>
    <w:rsid w:val="00C16D7B"/>
    <w:rsid w:val="00C16F2D"/>
    <w:rsid w:val="00C17156"/>
    <w:rsid w:val="00C17676"/>
    <w:rsid w:val="00C20275"/>
    <w:rsid w:val="00C20475"/>
    <w:rsid w:val="00C204D4"/>
    <w:rsid w:val="00C206A3"/>
    <w:rsid w:val="00C206B8"/>
    <w:rsid w:val="00C20726"/>
    <w:rsid w:val="00C2072B"/>
    <w:rsid w:val="00C20955"/>
    <w:rsid w:val="00C20B2A"/>
    <w:rsid w:val="00C211C8"/>
    <w:rsid w:val="00C216E0"/>
    <w:rsid w:val="00C21DCB"/>
    <w:rsid w:val="00C21F2B"/>
    <w:rsid w:val="00C23B5E"/>
    <w:rsid w:val="00C23BBF"/>
    <w:rsid w:val="00C23DAF"/>
    <w:rsid w:val="00C24E89"/>
    <w:rsid w:val="00C24F39"/>
    <w:rsid w:val="00C25191"/>
    <w:rsid w:val="00C25837"/>
    <w:rsid w:val="00C2599E"/>
    <w:rsid w:val="00C25B97"/>
    <w:rsid w:val="00C25BA2"/>
    <w:rsid w:val="00C26304"/>
    <w:rsid w:val="00C263C3"/>
    <w:rsid w:val="00C26676"/>
    <w:rsid w:val="00C27173"/>
    <w:rsid w:val="00C272A5"/>
    <w:rsid w:val="00C27531"/>
    <w:rsid w:val="00C279EF"/>
    <w:rsid w:val="00C27A94"/>
    <w:rsid w:val="00C27F95"/>
    <w:rsid w:val="00C30835"/>
    <w:rsid w:val="00C30909"/>
    <w:rsid w:val="00C30BAB"/>
    <w:rsid w:val="00C3135A"/>
    <w:rsid w:val="00C31614"/>
    <w:rsid w:val="00C31A94"/>
    <w:rsid w:val="00C31C61"/>
    <w:rsid w:val="00C321C0"/>
    <w:rsid w:val="00C329A2"/>
    <w:rsid w:val="00C32CC7"/>
    <w:rsid w:val="00C331DF"/>
    <w:rsid w:val="00C33585"/>
    <w:rsid w:val="00C33F32"/>
    <w:rsid w:val="00C3442E"/>
    <w:rsid w:val="00C34D09"/>
    <w:rsid w:val="00C34F5F"/>
    <w:rsid w:val="00C355A1"/>
    <w:rsid w:val="00C35E0B"/>
    <w:rsid w:val="00C35EC4"/>
    <w:rsid w:val="00C362C2"/>
    <w:rsid w:val="00C36CCE"/>
    <w:rsid w:val="00C36F1D"/>
    <w:rsid w:val="00C36FBC"/>
    <w:rsid w:val="00C37215"/>
    <w:rsid w:val="00C375A4"/>
    <w:rsid w:val="00C37A64"/>
    <w:rsid w:val="00C37DF5"/>
    <w:rsid w:val="00C37FBB"/>
    <w:rsid w:val="00C40049"/>
    <w:rsid w:val="00C40139"/>
    <w:rsid w:val="00C40378"/>
    <w:rsid w:val="00C40812"/>
    <w:rsid w:val="00C40F1D"/>
    <w:rsid w:val="00C41A27"/>
    <w:rsid w:val="00C42181"/>
    <w:rsid w:val="00C42537"/>
    <w:rsid w:val="00C42F87"/>
    <w:rsid w:val="00C43315"/>
    <w:rsid w:val="00C433B8"/>
    <w:rsid w:val="00C434C9"/>
    <w:rsid w:val="00C43BC4"/>
    <w:rsid w:val="00C445F9"/>
    <w:rsid w:val="00C44835"/>
    <w:rsid w:val="00C44FFD"/>
    <w:rsid w:val="00C45BF2"/>
    <w:rsid w:val="00C45E29"/>
    <w:rsid w:val="00C46258"/>
    <w:rsid w:val="00C46A63"/>
    <w:rsid w:val="00C46C28"/>
    <w:rsid w:val="00C46E95"/>
    <w:rsid w:val="00C47383"/>
    <w:rsid w:val="00C478C4"/>
    <w:rsid w:val="00C479AE"/>
    <w:rsid w:val="00C47CCE"/>
    <w:rsid w:val="00C5101C"/>
    <w:rsid w:val="00C51250"/>
    <w:rsid w:val="00C517E9"/>
    <w:rsid w:val="00C5181C"/>
    <w:rsid w:val="00C51D5A"/>
    <w:rsid w:val="00C5227A"/>
    <w:rsid w:val="00C5230B"/>
    <w:rsid w:val="00C52842"/>
    <w:rsid w:val="00C53181"/>
    <w:rsid w:val="00C533CA"/>
    <w:rsid w:val="00C537D1"/>
    <w:rsid w:val="00C53974"/>
    <w:rsid w:val="00C54142"/>
    <w:rsid w:val="00C54C3A"/>
    <w:rsid w:val="00C54C93"/>
    <w:rsid w:val="00C551AB"/>
    <w:rsid w:val="00C55797"/>
    <w:rsid w:val="00C55834"/>
    <w:rsid w:val="00C5586F"/>
    <w:rsid w:val="00C558A7"/>
    <w:rsid w:val="00C55F5A"/>
    <w:rsid w:val="00C5618A"/>
    <w:rsid w:val="00C571D2"/>
    <w:rsid w:val="00C573E9"/>
    <w:rsid w:val="00C57451"/>
    <w:rsid w:val="00C57BC9"/>
    <w:rsid w:val="00C57F86"/>
    <w:rsid w:val="00C6019E"/>
    <w:rsid w:val="00C612AF"/>
    <w:rsid w:val="00C613CE"/>
    <w:rsid w:val="00C62161"/>
    <w:rsid w:val="00C62164"/>
    <w:rsid w:val="00C625EB"/>
    <w:rsid w:val="00C62970"/>
    <w:rsid w:val="00C62C6E"/>
    <w:rsid w:val="00C62E6B"/>
    <w:rsid w:val="00C6310D"/>
    <w:rsid w:val="00C635CB"/>
    <w:rsid w:val="00C637EF"/>
    <w:rsid w:val="00C63D6C"/>
    <w:rsid w:val="00C642AE"/>
    <w:rsid w:val="00C64A71"/>
    <w:rsid w:val="00C64DA0"/>
    <w:rsid w:val="00C6513F"/>
    <w:rsid w:val="00C65559"/>
    <w:rsid w:val="00C65C61"/>
    <w:rsid w:val="00C66237"/>
    <w:rsid w:val="00C66716"/>
    <w:rsid w:val="00C66788"/>
    <w:rsid w:val="00C66BD3"/>
    <w:rsid w:val="00C67046"/>
    <w:rsid w:val="00C6747E"/>
    <w:rsid w:val="00C676A7"/>
    <w:rsid w:val="00C6783A"/>
    <w:rsid w:val="00C67C84"/>
    <w:rsid w:val="00C70130"/>
    <w:rsid w:val="00C70A09"/>
    <w:rsid w:val="00C70B89"/>
    <w:rsid w:val="00C70D74"/>
    <w:rsid w:val="00C70D78"/>
    <w:rsid w:val="00C70F2D"/>
    <w:rsid w:val="00C714B5"/>
    <w:rsid w:val="00C71748"/>
    <w:rsid w:val="00C7180C"/>
    <w:rsid w:val="00C71C7B"/>
    <w:rsid w:val="00C7208C"/>
    <w:rsid w:val="00C72923"/>
    <w:rsid w:val="00C73790"/>
    <w:rsid w:val="00C748B9"/>
    <w:rsid w:val="00C75200"/>
    <w:rsid w:val="00C756CE"/>
    <w:rsid w:val="00C756F5"/>
    <w:rsid w:val="00C75700"/>
    <w:rsid w:val="00C75B0A"/>
    <w:rsid w:val="00C75ECA"/>
    <w:rsid w:val="00C767A9"/>
    <w:rsid w:val="00C76A0C"/>
    <w:rsid w:val="00C76DAA"/>
    <w:rsid w:val="00C771BD"/>
    <w:rsid w:val="00C772C7"/>
    <w:rsid w:val="00C77412"/>
    <w:rsid w:val="00C774FB"/>
    <w:rsid w:val="00C77850"/>
    <w:rsid w:val="00C77A12"/>
    <w:rsid w:val="00C77A50"/>
    <w:rsid w:val="00C77DE0"/>
    <w:rsid w:val="00C77FA9"/>
    <w:rsid w:val="00C77FFA"/>
    <w:rsid w:val="00C802FA"/>
    <w:rsid w:val="00C80389"/>
    <w:rsid w:val="00C806FD"/>
    <w:rsid w:val="00C80B07"/>
    <w:rsid w:val="00C81022"/>
    <w:rsid w:val="00C8116A"/>
    <w:rsid w:val="00C8263D"/>
    <w:rsid w:val="00C83082"/>
    <w:rsid w:val="00C836A9"/>
    <w:rsid w:val="00C83A97"/>
    <w:rsid w:val="00C83CC3"/>
    <w:rsid w:val="00C83CE8"/>
    <w:rsid w:val="00C8442E"/>
    <w:rsid w:val="00C84831"/>
    <w:rsid w:val="00C84B4C"/>
    <w:rsid w:val="00C84DBE"/>
    <w:rsid w:val="00C8572E"/>
    <w:rsid w:val="00C85B31"/>
    <w:rsid w:val="00C85BE4"/>
    <w:rsid w:val="00C86570"/>
    <w:rsid w:val="00C868B6"/>
    <w:rsid w:val="00C86B4E"/>
    <w:rsid w:val="00C86DC2"/>
    <w:rsid w:val="00C86E27"/>
    <w:rsid w:val="00C87019"/>
    <w:rsid w:val="00C873F0"/>
    <w:rsid w:val="00C875B9"/>
    <w:rsid w:val="00C87867"/>
    <w:rsid w:val="00C878F9"/>
    <w:rsid w:val="00C87C9F"/>
    <w:rsid w:val="00C87F87"/>
    <w:rsid w:val="00C907B6"/>
    <w:rsid w:val="00C90998"/>
    <w:rsid w:val="00C9116A"/>
    <w:rsid w:val="00C915F5"/>
    <w:rsid w:val="00C920EB"/>
    <w:rsid w:val="00C92650"/>
    <w:rsid w:val="00C92868"/>
    <w:rsid w:val="00C92B17"/>
    <w:rsid w:val="00C92DAF"/>
    <w:rsid w:val="00C92FA1"/>
    <w:rsid w:val="00C938CE"/>
    <w:rsid w:val="00C938E1"/>
    <w:rsid w:val="00C93BA0"/>
    <w:rsid w:val="00C948B8"/>
    <w:rsid w:val="00C94A46"/>
    <w:rsid w:val="00C94CB7"/>
    <w:rsid w:val="00C95082"/>
    <w:rsid w:val="00C95538"/>
    <w:rsid w:val="00C95A18"/>
    <w:rsid w:val="00C95DCA"/>
    <w:rsid w:val="00C96110"/>
    <w:rsid w:val="00C96702"/>
    <w:rsid w:val="00C96A58"/>
    <w:rsid w:val="00C96C5B"/>
    <w:rsid w:val="00C97377"/>
    <w:rsid w:val="00C97510"/>
    <w:rsid w:val="00C97549"/>
    <w:rsid w:val="00C978BC"/>
    <w:rsid w:val="00C979B1"/>
    <w:rsid w:val="00CA01F8"/>
    <w:rsid w:val="00CA03A6"/>
    <w:rsid w:val="00CA0582"/>
    <w:rsid w:val="00CA0863"/>
    <w:rsid w:val="00CA09CC"/>
    <w:rsid w:val="00CA0BE3"/>
    <w:rsid w:val="00CA0DE1"/>
    <w:rsid w:val="00CA0F4B"/>
    <w:rsid w:val="00CA1254"/>
    <w:rsid w:val="00CA2317"/>
    <w:rsid w:val="00CA2980"/>
    <w:rsid w:val="00CA2D5F"/>
    <w:rsid w:val="00CA3169"/>
    <w:rsid w:val="00CA33AA"/>
    <w:rsid w:val="00CA33DC"/>
    <w:rsid w:val="00CA3525"/>
    <w:rsid w:val="00CA4244"/>
    <w:rsid w:val="00CA4A5B"/>
    <w:rsid w:val="00CA4D1B"/>
    <w:rsid w:val="00CA4D24"/>
    <w:rsid w:val="00CA4FF6"/>
    <w:rsid w:val="00CA51E8"/>
    <w:rsid w:val="00CA5783"/>
    <w:rsid w:val="00CA58E1"/>
    <w:rsid w:val="00CA5BEA"/>
    <w:rsid w:val="00CA6877"/>
    <w:rsid w:val="00CA6E84"/>
    <w:rsid w:val="00CA758D"/>
    <w:rsid w:val="00CA77C4"/>
    <w:rsid w:val="00CA7887"/>
    <w:rsid w:val="00CA793F"/>
    <w:rsid w:val="00CB00F8"/>
    <w:rsid w:val="00CB0264"/>
    <w:rsid w:val="00CB060E"/>
    <w:rsid w:val="00CB0A5F"/>
    <w:rsid w:val="00CB0B48"/>
    <w:rsid w:val="00CB1276"/>
    <w:rsid w:val="00CB1703"/>
    <w:rsid w:val="00CB1BD3"/>
    <w:rsid w:val="00CB1F3A"/>
    <w:rsid w:val="00CB27FC"/>
    <w:rsid w:val="00CB2882"/>
    <w:rsid w:val="00CB2DE9"/>
    <w:rsid w:val="00CB2E8F"/>
    <w:rsid w:val="00CB3861"/>
    <w:rsid w:val="00CB3ADE"/>
    <w:rsid w:val="00CB3AEB"/>
    <w:rsid w:val="00CB41B7"/>
    <w:rsid w:val="00CB4526"/>
    <w:rsid w:val="00CB46E1"/>
    <w:rsid w:val="00CB4961"/>
    <w:rsid w:val="00CB49CF"/>
    <w:rsid w:val="00CB4A6F"/>
    <w:rsid w:val="00CB58B9"/>
    <w:rsid w:val="00CB5E92"/>
    <w:rsid w:val="00CB6132"/>
    <w:rsid w:val="00CB7533"/>
    <w:rsid w:val="00CB793D"/>
    <w:rsid w:val="00CB7CE5"/>
    <w:rsid w:val="00CB7E56"/>
    <w:rsid w:val="00CB7ED1"/>
    <w:rsid w:val="00CC04E3"/>
    <w:rsid w:val="00CC052E"/>
    <w:rsid w:val="00CC086C"/>
    <w:rsid w:val="00CC0A30"/>
    <w:rsid w:val="00CC1260"/>
    <w:rsid w:val="00CC1541"/>
    <w:rsid w:val="00CC1BCA"/>
    <w:rsid w:val="00CC21E4"/>
    <w:rsid w:val="00CC2B05"/>
    <w:rsid w:val="00CC36AB"/>
    <w:rsid w:val="00CC388F"/>
    <w:rsid w:val="00CC3CD1"/>
    <w:rsid w:val="00CC3F25"/>
    <w:rsid w:val="00CC3FE6"/>
    <w:rsid w:val="00CC4810"/>
    <w:rsid w:val="00CC5014"/>
    <w:rsid w:val="00CC5602"/>
    <w:rsid w:val="00CC5690"/>
    <w:rsid w:val="00CC588A"/>
    <w:rsid w:val="00CC59D8"/>
    <w:rsid w:val="00CC5EBE"/>
    <w:rsid w:val="00CC629E"/>
    <w:rsid w:val="00CC66EB"/>
    <w:rsid w:val="00CC6DEA"/>
    <w:rsid w:val="00CC7FF5"/>
    <w:rsid w:val="00CD0566"/>
    <w:rsid w:val="00CD067E"/>
    <w:rsid w:val="00CD0865"/>
    <w:rsid w:val="00CD0898"/>
    <w:rsid w:val="00CD08A7"/>
    <w:rsid w:val="00CD0A86"/>
    <w:rsid w:val="00CD1516"/>
    <w:rsid w:val="00CD166B"/>
    <w:rsid w:val="00CD191D"/>
    <w:rsid w:val="00CD1931"/>
    <w:rsid w:val="00CD1948"/>
    <w:rsid w:val="00CD212F"/>
    <w:rsid w:val="00CD2A54"/>
    <w:rsid w:val="00CD2DDA"/>
    <w:rsid w:val="00CD316A"/>
    <w:rsid w:val="00CD3338"/>
    <w:rsid w:val="00CD3437"/>
    <w:rsid w:val="00CD37E1"/>
    <w:rsid w:val="00CD3B42"/>
    <w:rsid w:val="00CD495A"/>
    <w:rsid w:val="00CD4BF5"/>
    <w:rsid w:val="00CD4D91"/>
    <w:rsid w:val="00CD4FA0"/>
    <w:rsid w:val="00CD6728"/>
    <w:rsid w:val="00CD6EF8"/>
    <w:rsid w:val="00CD70A8"/>
    <w:rsid w:val="00CD7592"/>
    <w:rsid w:val="00CD7932"/>
    <w:rsid w:val="00CD7CE1"/>
    <w:rsid w:val="00CD7EEE"/>
    <w:rsid w:val="00CE08EA"/>
    <w:rsid w:val="00CE09B0"/>
    <w:rsid w:val="00CE0EFC"/>
    <w:rsid w:val="00CE0F60"/>
    <w:rsid w:val="00CE110C"/>
    <w:rsid w:val="00CE1116"/>
    <w:rsid w:val="00CE1223"/>
    <w:rsid w:val="00CE124F"/>
    <w:rsid w:val="00CE198D"/>
    <w:rsid w:val="00CE22B8"/>
    <w:rsid w:val="00CE2586"/>
    <w:rsid w:val="00CE2A9D"/>
    <w:rsid w:val="00CE322F"/>
    <w:rsid w:val="00CE324B"/>
    <w:rsid w:val="00CE3590"/>
    <w:rsid w:val="00CE39EA"/>
    <w:rsid w:val="00CE43C5"/>
    <w:rsid w:val="00CE46C6"/>
    <w:rsid w:val="00CE48B3"/>
    <w:rsid w:val="00CE4979"/>
    <w:rsid w:val="00CE4B9A"/>
    <w:rsid w:val="00CE577E"/>
    <w:rsid w:val="00CE5B11"/>
    <w:rsid w:val="00CE5F0B"/>
    <w:rsid w:val="00CE61B5"/>
    <w:rsid w:val="00CE6500"/>
    <w:rsid w:val="00CE656F"/>
    <w:rsid w:val="00CE6A28"/>
    <w:rsid w:val="00CE6A4D"/>
    <w:rsid w:val="00CE70F2"/>
    <w:rsid w:val="00CE731B"/>
    <w:rsid w:val="00CE756B"/>
    <w:rsid w:val="00CF01D5"/>
    <w:rsid w:val="00CF1212"/>
    <w:rsid w:val="00CF140C"/>
    <w:rsid w:val="00CF1FE8"/>
    <w:rsid w:val="00CF2672"/>
    <w:rsid w:val="00CF2682"/>
    <w:rsid w:val="00CF27D7"/>
    <w:rsid w:val="00CF2836"/>
    <w:rsid w:val="00CF3346"/>
    <w:rsid w:val="00CF38C2"/>
    <w:rsid w:val="00CF3B9D"/>
    <w:rsid w:val="00CF3CFA"/>
    <w:rsid w:val="00CF425F"/>
    <w:rsid w:val="00CF44F4"/>
    <w:rsid w:val="00CF475A"/>
    <w:rsid w:val="00CF5B29"/>
    <w:rsid w:val="00CF5D3E"/>
    <w:rsid w:val="00CF5F7C"/>
    <w:rsid w:val="00CF6226"/>
    <w:rsid w:val="00CF6340"/>
    <w:rsid w:val="00CF680B"/>
    <w:rsid w:val="00CF6986"/>
    <w:rsid w:val="00CF7382"/>
    <w:rsid w:val="00CF7469"/>
    <w:rsid w:val="00CF779A"/>
    <w:rsid w:val="00CF7F8B"/>
    <w:rsid w:val="00D005AB"/>
    <w:rsid w:val="00D00713"/>
    <w:rsid w:val="00D009FC"/>
    <w:rsid w:val="00D00D83"/>
    <w:rsid w:val="00D01217"/>
    <w:rsid w:val="00D01A13"/>
    <w:rsid w:val="00D01CF6"/>
    <w:rsid w:val="00D01D35"/>
    <w:rsid w:val="00D01FEF"/>
    <w:rsid w:val="00D02304"/>
    <w:rsid w:val="00D02488"/>
    <w:rsid w:val="00D02684"/>
    <w:rsid w:val="00D02D9E"/>
    <w:rsid w:val="00D0349E"/>
    <w:rsid w:val="00D03806"/>
    <w:rsid w:val="00D03909"/>
    <w:rsid w:val="00D03AF6"/>
    <w:rsid w:val="00D04036"/>
    <w:rsid w:val="00D040E4"/>
    <w:rsid w:val="00D04420"/>
    <w:rsid w:val="00D0466D"/>
    <w:rsid w:val="00D056DD"/>
    <w:rsid w:val="00D0573E"/>
    <w:rsid w:val="00D05888"/>
    <w:rsid w:val="00D058C4"/>
    <w:rsid w:val="00D05BF4"/>
    <w:rsid w:val="00D05D3B"/>
    <w:rsid w:val="00D05EFE"/>
    <w:rsid w:val="00D06C03"/>
    <w:rsid w:val="00D07311"/>
    <w:rsid w:val="00D0755B"/>
    <w:rsid w:val="00D077F3"/>
    <w:rsid w:val="00D078FC"/>
    <w:rsid w:val="00D07C16"/>
    <w:rsid w:val="00D101B9"/>
    <w:rsid w:val="00D10668"/>
    <w:rsid w:val="00D10CDD"/>
    <w:rsid w:val="00D10CE2"/>
    <w:rsid w:val="00D113A3"/>
    <w:rsid w:val="00D11712"/>
    <w:rsid w:val="00D11911"/>
    <w:rsid w:val="00D11B1A"/>
    <w:rsid w:val="00D1203C"/>
    <w:rsid w:val="00D122B4"/>
    <w:rsid w:val="00D12FAF"/>
    <w:rsid w:val="00D130DE"/>
    <w:rsid w:val="00D1381A"/>
    <w:rsid w:val="00D14562"/>
    <w:rsid w:val="00D1473D"/>
    <w:rsid w:val="00D151CB"/>
    <w:rsid w:val="00D15440"/>
    <w:rsid w:val="00D15811"/>
    <w:rsid w:val="00D1588C"/>
    <w:rsid w:val="00D15F0E"/>
    <w:rsid w:val="00D161AD"/>
    <w:rsid w:val="00D16391"/>
    <w:rsid w:val="00D164DE"/>
    <w:rsid w:val="00D1655A"/>
    <w:rsid w:val="00D16E52"/>
    <w:rsid w:val="00D17218"/>
    <w:rsid w:val="00D17DEE"/>
    <w:rsid w:val="00D17F4B"/>
    <w:rsid w:val="00D20065"/>
    <w:rsid w:val="00D20BE6"/>
    <w:rsid w:val="00D2129E"/>
    <w:rsid w:val="00D212A9"/>
    <w:rsid w:val="00D2163D"/>
    <w:rsid w:val="00D21A25"/>
    <w:rsid w:val="00D2213D"/>
    <w:rsid w:val="00D225EC"/>
    <w:rsid w:val="00D228AC"/>
    <w:rsid w:val="00D22C71"/>
    <w:rsid w:val="00D22E96"/>
    <w:rsid w:val="00D2339D"/>
    <w:rsid w:val="00D234B4"/>
    <w:rsid w:val="00D238DD"/>
    <w:rsid w:val="00D23968"/>
    <w:rsid w:val="00D24233"/>
    <w:rsid w:val="00D2424E"/>
    <w:rsid w:val="00D242D9"/>
    <w:rsid w:val="00D243F1"/>
    <w:rsid w:val="00D2482A"/>
    <w:rsid w:val="00D24BA5"/>
    <w:rsid w:val="00D24F8A"/>
    <w:rsid w:val="00D25FDC"/>
    <w:rsid w:val="00D2667E"/>
    <w:rsid w:val="00D26866"/>
    <w:rsid w:val="00D26ADC"/>
    <w:rsid w:val="00D274C4"/>
    <w:rsid w:val="00D27867"/>
    <w:rsid w:val="00D27C6C"/>
    <w:rsid w:val="00D3051E"/>
    <w:rsid w:val="00D3056D"/>
    <w:rsid w:val="00D30CB8"/>
    <w:rsid w:val="00D315C6"/>
    <w:rsid w:val="00D319AD"/>
    <w:rsid w:val="00D31A85"/>
    <w:rsid w:val="00D325DF"/>
    <w:rsid w:val="00D326F5"/>
    <w:rsid w:val="00D333DB"/>
    <w:rsid w:val="00D3343D"/>
    <w:rsid w:val="00D339F5"/>
    <w:rsid w:val="00D33AA0"/>
    <w:rsid w:val="00D33FC9"/>
    <w:rsid w:val="00D3441B"/>
    <w:rsid w:val="00D3450F"/>
    <w:rsid w:val="00D34587"/>
    <w:rsid w:val="00D35AFE"/>
    <w:rsid w:val="00D362BC"/>
    <w:rsid w:val="00D36309"/>
    <w:rsid w:val="00D36351"/>
    <w:rsid w:val="00D36633"/>
    <w:rsid w:val="00D37162"/>
    <w:rsid w:val="00D3740A"/>
    <w:rsid w:val="00D375E6"/>
    <w:rsid w:val="00D376CB"/>
    <w:rsid w:val="00D37B5A"/>
    <w:rsid w:val="00D37ECF"/>
    <w:rsid w:val="00D40329"/>
    <w:rsid w:val="00D40415"/>
    <w:rsid w:val="00D406A9"/>
    <w:rsid w:val="00D406EE"/>
    <w:rsid w:val="00D413FB"/>
    <w:rsid w:val="00D4150A"/>
    <w:rsid w:val="00D4204B"/>
    <w:rsid w:val="00D4234F"/>
    <w:rsid w:val="00D4335C"/>
    <w:rsid w:val="00D435C5"/>
    <w:rsid w:val="00D438B6"/>
    <w:rsid w:val="00D439A6"/>
    <w:rsid w:val="00D4425C"/>
    <w:rsid w:val="00D4444B"/>
    <w:rsid w:val="00D45664"/>
    <w:rsid w:val="00D45C06"/>
    <w:rsid w:val="00D45FEE"/>
    <w:rsid w:val="00D465D4"/>
    <w:rsid w:val="00D46974"/>
    <w:rsid w:val="00D46D7B"/>
    <w:rsid w:val="00D47163"/>
    <w:rsid w:val="00D471A1"/>
    <w:rsid w:val="00D474FB"/>
    <w:rsid w:val="00D47649"/>
    <w:rsid w:val="00D4783C"/>
    <w:rsid w:val="00D47DFC"/>
    <w:rsid w:val="00D507CA"/>
    <w:rsid w:val="00D50954"/>
    <w:rsid w:val="00D50A6D"/>
    <w:rsid w:val="00D512E2"/>
    <w:rsid w:val="00D51B1F"/>
    <w:rsid w:val="00D51BD1"/>
    <w:rsid w:val="00D51F06"/>
    <w:rsid w:val="00D51F28"/>
    <w:rsid w:val="00D52262"/>
    <w:rsid w:val="00D522C7"/>
    <w:rsid w:val="00D525E1"/>
    <w:rsid w:val="00D53859"/>
    <w:rsid w:val="00D53CA0"/>
    <w:rsid w:val="00D541B7"/>
    <w:rsid w:val="00D56990"/>
    <w:rsid w:val="00D570F6"/>
    <w:rsid w:val="00D57178"/>
    <w:rsid w:val="00D5727B"/>
    <w:rsid w:val="00D573E3"/>
    <w:rsid w:val="00D57717"/>
    <w:rsid w:val="00D57827"/>
    <w:rsid w:val="00D57A7D"/>
    <w:rsid w:val="00D57F04"/>
    <w:rsid w:val="00D60387"/>
    <w:rsid w:val="00D60C54"/>
    <w:rsid w:val="00D6120E"/>
    <w:rsid w:val="00D62002"/>
    <w:rsid w:val="00D620E0"/>
    <w:rsid w:val="00D62A86"/>
    <w:rsid w:val="00D62D63"/>
    <w:rsid w:val="00D62FED"/>
    <w:rsid w:val="00D63264"/>
    <w:rsid w:val="00D63281"/>
    <w:rsid w:val="00D63499"/>
    <w:rsid w:val="00D63757"/>
    <w:rsid w:val="00D63AE6"/>
    <w:rsid w:val="00D646C6"/>
    <w:rsid w:val="00D64846"/>
    <w:rsid w:val="00D6519C"/>
    <w:rsid w:val="00D65225"/>
    <w:rsid w:val="00D65C59"/>
    <w:rsid w:val="00D65EAF"/>
    <w:rsid w:val="00D6608F"/>
    <w:rsid w:val="00D660C1"/>
    <w:rsid w:val="00D66554"/>
    <w:rsid w:val="00D669AF"/>
    <w:rsid w:val="00D66C22"/>
    <w:rsid w:val="00D700C1"/>
    <w:rsid w:val="00D7077D"/>
    <w:rsid w:val="00D70A74"/>
    <w:rsid w:val="00D70DDE"/>
    <w:rsid w:val="00D70F4E"/>
    <w:rsid w:val="00D71069"/>
    <w:rsid w:val="00D714BA"/>
    <w:rsid w:val="00D71B8A"/>
    <w:rsid w:val="00D72398"/>
    <w:rsid w:val="00D726AF"/>
    <w:rsid w:val="00D7282A"/>
    <w:rsid w:val="00D72A73"/>
    <w:rsid w:val="00D73181"/>
    <w:rsid w:val="00D7376B"/>
    <w:rsid w:val="00D739B4"/>
    <w:rsid w:val="00D73A52"/>
    <w:rsid w:val="00D73B31"/>
    <w:rsid w:val="00D73C42"/>
    <w:rsid w:val="00D73D45"/>
    <w:rsid w:val="00D73E04"/>
    <w:rsid w:val="00D73F86"/>
    <w:rsid w:val="00D74705"/>
    <w:rsid w:val="00D74850"/>
    <w:rsid w:val="00D748F0"/>
    <w:rsid w:val="00D74DA1"/>
    <w:rsid w:val="00D74EEA"/>
    <w:rsid w:val="00D75117"/>
    <w:rsid w:val="00D751FB"/>
    <w:rsid w:val="00D753AF"/>
    <w:rsid w:val="00D754B6"/>
    <w:rsid w:val="00D75F4A"/>
    <w:rsid w:val="00D765FD"/>
    <w:rsid w:val="00D766D3"/>
    <w:rsid w:val="00D76A50"/>
    <w:rsid w:val="00D76D0D"/>
    <w:rsid w:val="00D770C9"/>
    <w:rsid w:val="00D772AF"/>
    <w:rsid w:val="00D774A6"/>
    <w:rsid w:val="00D77777"/>
    <w:rsid w:val="00D77CD0"/>
    <w:rsid w:val="00D800B0"/>
    <w:rsid w:val="00D806E9"/>
    <w:rsid w:val="00D80864"/>
    <w:rsid w:val="00D80A0C"/>
    <w:rsid w:val="00D80A3A"/>
    <w:rsid w:val="00D81593"/>
    <w:rsid w:val="00D81891"/>
    <w:rsid w:val="00D81A7F"/>
    <w:rsid w:val="00D81D47"/>
    <w:rsid w:val="00D81FD7"/>
    <w:rsid w:val="00D82AD8"/>
    <w:rsid w:val="00D831AE"/>
    <w:rsid w:val="00D837CB"/>
    <w:rsid w:val="00D837EC"/>
    <w:rsid w:val="00D838BB"/>
    <w:rsid w:val="00D838CC"/>
    <w:rsid w:val="00D84257"/>
    <w:rsid w:val="00D845C3"/>
    <w:rsid w:val="00D85066"/>
    <w:rsid w:val="00D85660"/>
    <w:rsid w:val="00D856E4"/>
    <w:rsid w:val="00D8598D"/>
    <w:rsid w:val="00D862EE"/>
    <w:rsid w:val="00D86A0C"/>
    <w:rsid w:val="00D86C54"/>
    <w:rsid w:val="00D86DAA"/>
    <w:rsid w:val="00D86DD3"/>
    <w:rsid w:val="00D87013"/>
    <w:rsid w:val="00D87252"/>
    <w:rsid w:val="00D87449"/>
    <w:rsid w:val="00D9004D"/>
    <w:rsid w:val="00D90363"/>
    <w:rsid w:val="00D9080C"/>
    <w:rsid w:val="00D90B66"/>
    <w:rsid w:val="00D90D24"/>
    <w:rsid w:val="00D90DA1"/>
    <w:rsid w:val="00D90DF3"/>
    <w:rsid w:val="00D90EFC"/>
    <w:rsid w:val="00D91521"/>
    <w:rsid w:val="00D916EF"/>
    <w:rsid w:val="00D91947"/>
    <w:rsid w:val="00D91F57"/>
    <w:rsid w:val="00D92354"/>
    <w:rsid w:val="00D92704"/>
    <w:rsid w:val="00D92756"/>
    <w:rsid w:val="00D92EE9"/>
    <w:rsid w:val="00D93003"/>
    <w:rsid w:val="00D934E1"/>
    <w:rsid w:val="00D93F10"/>
    <w:rsid w:val="00D94CEF"/>
    <w:rsid w:val="00D94DB7"/>
    <w:rsid w:val="00D95C34"/>
    <w:rsid w:val="00D96029"/>
    <w:rsid w:val="00D96521"/>
    <w:rsid w:val="00D96A0F"/>
    <w:rsid w:val="00D96D11"/>
    <w:rsid w:val="00D96DFD"/>
    <w:rsid w:val="00D97605"/>
    <w:rsid w:val="00D9795B"/>
    <w:rsid w:val="00DA08EB"/>
    <w:rsid w:val="00DA0D46"/>
    <w:rsid w:val="00DA0D77"/>
    <w:rsid w:val="00DA0ED3"/>
    <w:rsid w:val="00DA10F7"/>
    <w:rsid w:val="00DA1B47"/>
    <w:rsid w:val="00DA1D50"/>
    <w:rsid w:val="00DA3172"/>
    <w:rsid w:val="00DA3F6F"/>
    <w:rsid w:val="00DA4EC8"/>
    <w:rsid w:val="00DA4F9B"/>
    <w:rsid w:val="00DA5985"/>
    <w:rsid w:val="00DA5EC4"/>
    <w:rsid w:val="00DA6CE1"/>
    <w:rsid w:val="00DB0859"/>
    <w:rsid w:val="00DB1584"/>
    <w:rsid w:val="00DB1941"/>
    <w:rsid w:val="00DB1F06"/>
    <w:rsid w:val="00DB1F8A"/>
    <w:rsid w:val="00DB391D"/>
    <w:rsid w:val="00DB394C"/>
    <w:rsid w:val="00DB3BBC"/>
    <w:rsid w:val="00DB4033"/>
    <w:rsid w:val="00DB42D6"/>
    <w:rsid w:val="00DB47B9"/>
    <w:rsid w:val="00DB4CE7"/>
    <w:rsid w:val="00DB5169"/>
    <w:rsid w:val="00DB5CFB"/>
    <w:rsid w:val="00DB5E42"/>
    <w:rsid w:val="00DB5F01"/>
    <w:rsid w:val="00DB67F3"/>
    <w:rsid w:val="00DB68BA"/>
    <w:rsid w:val="00DB69E6"/>
    <w:rsid w:val="00DB6A09"/>
    <w:rsid w:val="00DB713D"/>
    <w:rsid w:val="00DB72A3"/>
    <w:rsid w:val="00DB72F0"/>
    <w:rsid w:val="00DB7CCD"/>
    <w:rsid w:val="00DB7E13"/>
    <w:rsid w:val="00DC0043"/>
    <w:rsid w:val="00DC0274"/>
    <w:rsid w:val="00DC0687"/>
    <w:rsid w:val="00DC1612"/>
    <w:rsid w:val="00DC1E48"/>
    <w:rsid w:val="00DC25DB"/>
    <w:rsid w:val="00DC2A4B"/>
    <w:rsid w:val="00DC2AB5"/>
    <w:rsid w:val="00DC331C"/>
    <w:rsid w:val="00DC35B4"/>
    <w:rsid w:val="00DC3704"/>
    <w:rsid w:val="00DC371F"/>
    <w:rsid w:val="00DC3835"/>
    <w:rsid w:val="00DC441F"/>
    <w:rsid w:val="00DC4972"/>
    <w:rsid w:val="00DC4AF0"/>
    <w:rsid w:val="00DC4D03"/>
    <w:rsid w:val="00DC4D2D"/>
    <w:rsid w:val="00DC50D9"/>
    <w:rsid w:val="00DC5521"/>
    <w:rsid w:val="00DC688B"/>
    <w:rsid w:val="00DC77BF"/>
    <w:rsid w:val="00DC7832"/>
    <w:rsid w:val="00DC785F"/>
    <w:rsid w:val="00DC7AF2"/>
    <w:rsid w:val="00DC7E7A"/>
    <w:rsid w:val="00DD04EE"/>
    <w:rsid w:val="00DD0A43"/>
    <w:rsid w:val="00DD0DF2"/>
    <w:rsid w:val="00DD0E63"/>
    <w:rsid w:val="00DD1132"/>
    <w:rsid w:val="00DD14EB"/>
    <w:rsid w:val="00DD1E9C"/>
    <w:rsid w:val="00DD1F54"/>
    <w:rsid w:val="00DD1F96"/>
    <w:rsid w:val="00DD2313"/>
    <w:rsid w:val="00DD23EB"/>
    <w:rsid w:val="00DD28EF"/>
    <w:rsid w:val="00DD2B36"/>
    <w:rsid w:val="00DD2B92"/>
    <w:rsid w:val="00DD30FA"/>
    <w:rsid w:val="00DD326D"/>
    <w:rsid w:val="00DD3445"/>
    <w:rsid w:val="00DD4633"/>
    <w:rsid w:val="00DD47C8"/>
    <w:rsid w:val="00DD4B00"/>
    <w:rsid w:val="00DD4D5B"/>
    <w:rsid w:val="00DD52CD"/>
    <w:rsid w:val="00DD532C"/>
    <w:rsid w:val="00DD5F92"/>
    <w:rsid w:val="00DD60F1"/>
    <w:rsid w:val="00DD62D6"/>
    <w:rsid w:val="00DD6778"/>
    <w:rsid w:val="00DD6CBC"/>
    <w:rsid w:val="00DD6EBA"/>
    <w:rsid w:val="00DD71FB"/>
    <w:rsid w:val="00DD750B"/>
    <w:rsid w:val="00DD7700"/>
    <w:rsid w:val="00DE00AB"/>
    <w:rsid w:val="00DE00BC"/>
    <w:rsid w:val="00DE025D"/>
    <w:rsid w:val="00DE060F"/>
    <w:rsid w:val="00DE08CD"/>
    <w:rsid w:val="00DE0CFF"/>
    <w:rsid w:val="00DE13B2"/>
    <w:rsid w:val="00DE161A"/>
    <w:rsid w:val="00DE2A44"/>
    <w:rsid w:val="00DE2D4C"/>
    <w:rsid w:val="00DE2D93"/>
    <w:rsid w:val="00DE322F"/>
    <w:rsid w:val="00DE37B8"/>
    <w:rsid w:val="00DE3A6A"/>
    <w:rsid w:val="00DE3C5C"/>
    <w:rsid w:val="00DE43A7"/>
    <w:rsid w:val="00DE4556"/>
    <w:rsid w:val="00DE5021"/>
    <w:rsid w:val="00DE5C3C"/>
    <w:rsid w:val="00DE603B"/>
    <w:rsid w:val="00DE6239"/>
    <w:rsid w:val="00DE641A"/>
    <w:rsid w:val="00DE6904"/>
    <w:rsid w:val="00DE6F9F"/>
    <w:rsid w:val="00DE727A"/>
    <w:rsid w:val="00DE7467"/>
    <w:rsid w:val="00DE786A"/>
    <w:rsid w:val="00DF02D9"/>
    <w:rsid w:val="00DF07A4"/>
    <w:rsid w:val="00DF0ACC"/>
    <w:rsid w:val="00DF0B06"/>
    <w:rsid w:val="00DF0F1B"/>
    <w:rsid w:val="00DF10D8"/>
    <w:rsid w:val="00DF1676"/>
    <w:rsid w:val="00DF1B67"/>
    <w:rsid w:val="00DF2223"/>
    <w:rsid w:val="00DF25D0"/>
    <w:rsid w:val="00DF3676"/>
    <w:rsid w:val="00DF39C7"/>
    <w:rsid w:val="00DF3F84"/>
    <w:rsid w:val="00DF409C"/>
    <w:rsid w:val="00DF41BE"/>
    <w:rsid w:val="00DF41E1"/>
    <w:rsid w:val="00DF43F0"/>
    <w:rsid w:val="00DF453A"/>
    <w:rsid w:val="00DF49F0"/>
    <w:rsid w:val="00DF5107"/>
    <w:rsid w:val="00DF539F"/>
    <w:rsid w:val="00DF543D"/>
    <w:rsid w:val="00DF5595"/>
    <w:rsid w:val="00DF58D3"/>
    <w:rsid w:val="00DF59C8"/>
    <w:rsid w:val="00DF5A09"/>
    <w:rsid w:val="00DF5BEB"/>
    <w:rsid w:val="00DF69A2"/>
    <w:rsid w:val="00DF724E"/>
    <w:rsid w:val="00DF7408"/>
    <w:rsid w:val="00DF7528"/>
    <w:rsid w:val="00E00F10"/>
    <w:rsid w:val="00E00F56"/>
    <w:rsid w:val="00E00FE3"/>
    <w:rsid w:val="00E010BF"/>
    <w:rsid w:val="00E01351"/>
    <w:rsid w:val="00E014C8"/>
    <w:rsid w:val="00E019AE"/>
    <w:rsid w:val="00E0326C"/>
    <w:rsid w:val="00E03D73"/>
    <w:rsid w:val="00E03E0C"/>
    <w:rsid w:val="00E04665"/>
    <w:rsid w:val="00E04721"/>
    <w:rsid w:val="00E04BCD"/>
    <w:rsid w:val="00E04F5D"/>
    <w:rsid w:val="00E05010"/>
    <w:rsid w:val="00E05240"/>
    <w:rsid w:val="00E05D32"/>
    <w:rsid w:val="00E06553"/>
    <w:rsid w:val="00E06632"/>
    <w:rsid w:val="00E06EB1"/>
    <w:rsid w:val="00E07104"/>
    <w:rsid w:val="00E0741E"/>
    <w:rsid w:val="00E075A8"/>
    <w:rsid w:val="00E07645"/>
    <w:rsid w:val="00E105E8"/>
    <w:rsid w:val="00E113D2"/>
    <w:rsid w:val="00E1148D"/>
    <w:rsid w:val="00E116AD"/>
    <w:rsid w:val="00E118FF"/>
    <w:rsid w:val="00E11B81"/>
    <w:rsid w:val="00E11F73"/>
    <w:rsid w:val="00E132D8"/>
    <w:rsid w:val="00E13687"/>
    <w:rsid w:val="00E13693"/>
    <w:rsid w:val="00E13E4A"/>
    <w:rsid w:val="00E14419"/>
    <w:rsid w:val="00E15435"/>
    <w:rsid w:val="00E15B46"/>
    <w:rsid w:val="00E15D72"/>
    <w:rsid w:val="00E16102"/>
    <w:rsid w:val="00E161B4"/>
    <w:rsid w:val="00E16283"/>
    <w:rsid w:val="00E165A6"/>
    <w:rsid w:val="00E165DE"/>
    <w:rsid w:val="00E166B0"/>
    <w:rsid w:val="00E16F6B"/>
    <w:rsid w:val="00E16FB5"/>
    <w:rsid w:val="00E17731"/>
    <w:rsid w:val="00E17862"/>
    <w:rsid w:val="00E17C5D"/>
    <w:rsid w:val="00E20AF2"/>
    <w:rsid w:val="00E20CE7"/>
    <w:rsid w:val="00E2100A"/>
    <w:rsid w:val="00E213D2"/>
    <w:rsid w:val="00E21495"/>
    <w:rsid w:val="00E216AD"/>
    <w:rsid w:val="00E217D1"/>
    <w:rsid w:val="00E217FD"/>
    <w:rsid w:val="00E21DC4"/>
    <w:rsid w:val="00E22CC9"/>
    <w:rsid w:val="00E2307C"/>
    <w:rsid w:val="00E232C8"/>
    <w:rsid w:val="00E23470"/>
    <w:rsid w:val="00E236E4"/>
    <w:rsid w:val="00E23B87"/>
    <w:rsid w:val="00E23CF7"/>
    <w:rsid w:val="00E23E05"/>
    <w:rsid w:val="00E2405B"/>
    <w:rsid w:val="00E24933"/>
    <w:rsid w:val="00E24E3B"/>
    <w:rsid w:val="00E250C4"/>
    <w:rsid w:val="00E26CF2"/>
    <w:rsid w:val="00E26D75"/>
    <w:rsid w:val="00E26DA8"/>
    <w:rsid w:val="00E26F23"/>
    <w:rsid w:val="00E2704A"/>
    <w:rsid w:val="00E270ED"/>
    <w:rsid w:val="00E272BA"/>
    <w:rsid w:val="00E278A9"/>
    <w:rsid w:val="00E279BA"/>
    <w:rsid w:val="00E27C96"/>
    <w:rsid w:val="00E27E7C"/>
    <w:rsid w:val="00E30140"/>
    <w:rsid w:val="00E30243"/>
    <w:rsid w:val="00E302A8"/>
    <w:rsid w:val="00E303A7"/>
    <w:rsid w:val="00E31A5E"/>
    <w:rsid w:val="00E31F35"/>
    <w:rsid w:val="00E3211C"/>
    <w:rsid w:val="00E3270D"/>
    <w:rsid w:val="00E33D9A"/>
    <w:rsid w:val="00E3439B"/>
    <w:rsid w:val="00E348E8"/>
    <w:rsid w:val="00E352B6"/>
    <w:rsid w:val="00E35CB7"/>
    <w:rsid w:val="00E35FF5"/>
    <w:rsid w:val="00E368FB"/>
    <w:rsid w:val="00E36AC7"/>
    <w:rsid w:val="00E3757F"/>
    <w:rsid w:val="00E37C45"/>
    <w:rsid w:val="00E405BA"/>
    <w:rsid w:val="00E40640"/>
    <w:rsid w:val="00E40A7A"/>
    <w:rsid w:val="00E41073"/>
    <w:rsid w:val="00E414B9"/>
    <w:rsid w:val="00E41DCF"/>
    <w:rsid w:val="00E41F62"/>
    <w:rsid w:val="00E42D0C"/>
    <w:rsid w:val="00E4307F"/>
    <w:rsid w:val="00E443A9"/>
    <w:rsid w:val="00E448BB"/>
    <w:rsid w:val="00E44C92"/>
    <w:rsid w:val="00E45664"/>
    <w:rsid w:val="00E467F7"/>
    <w:rsid w:val="00E468EF"/>
    <w:rsid w:val="00E46C22"/>
    <w:rsid w:val="00E46E25"/>
    <w:rsid w:val="00E46FD9"/>
    <w:rsid w:val="00E47399"/>
    <w:rsid w:val="00E47516"/>
    <w:rsid w:val="00E4763F"/>
    <w:rsid w:val="00E50068"/>
    <w:rsid w:val="00E502B8"/>
    <w:rsid w:val="00E51D68"/>
    <w:rsid w:val="00E520FC"/>
    <w:rsid w:val="00E523B9"/>
    <w:rsid w:val="00E5257F"/>
    <w:rsid w:val="00E52887"/>
    <w:rsid w:val="00E53454"/>
    <w:rsid w:val="00E539C1"/>
    <w:rsid w:val="00E53F9D"/>
    <w:rsid w:val="00E5523B"/>
    <w:rsid w:val="00E55839"/>
    <w:rsid w:val="00E559DA"/>
    <w:rsid w:val="00E56213"/>
    <w:rsid w:val="00E56660"/>
    <w:rsid w:val="00E56926"/>
    <w:rsid w:val="00E5694F"/>
    <w:rsid w:val="00E56A7C"/>
    <w:rsid w:val="00E5774C"/>
    <w:rsid w:val="00E60079"/>
    <w:rsid w:val="00E60183"/>
    <w:rsid w:val="00E603FB"/>
    <w:rsid w:val="00E606F0"/>
    <w:rsid w:val="00E607EE"/>
    <w:rsid w:val="00E60CCC"/>
    <w:rsid w:val="00E61244"/>
    <w:rsid w:val="00E6131F"/>
    <w:rsid w:val="00E61321"/>
    <w:rsid w:val="00E61D94"/>
    <w:rsid w:val="00E6230A"/>
    <w:rsid w:val="00E6282A"/>
    <w:rsid w:val="00E629B9"/>
    <w:rsid w:val="00E63777"/>
    <w:rsid w:val="00E6401E"/>
    <w:rsid w:val="00E643E8"/>
    <w:rsid w:val="00E647CF"/>
    <w:rsid w:val="00E65453"/>
    <w:rsid w:val="00E65729"/>
    <w:rsid w:val="00E658BF"/>
    <w:rsid w:val="00E6594A"/>
    <w:rsid w:val="00E65A2F"/>
    <w:rsid w:val="00E65FDF"/>
    <w:rsid w:val="00E66C1B"/>
    <w:rsid w:val="00E67034"/>
    <w:rsid w:val="00E673C2"/>
    <w:rsid w:val="00E67B40"/>
    <w:rsid w:val="00E67B62"/>
    <w:rsid w:val="00E70258"/>
    <w:rsid w:val="00E70D7D"/>
    <w:rsid w:val="00E714D6"/>
    <w:rsid w:val="00E716A4"/>
    <w:rsid w:val="00E71711"/>
    <w:rsid w:val="00E717A5"/>
    <w:rsid w:val="00E71E2E"/>
    <w:rsid w:val="00E71E8E"/>
    <w:rsid w:val="00E72070"/>
    <w:rsid w:val="00E720C9"/>
    <w:rsid w:val="00E72640"/>
    <w:rsid w:val="00E72710"/>
    <w:rsid w:val="00E7295C"/>
    <w:rsid w:val="00E72BF9"/>
    <w:rsid w:val="00E72FFF"/>
    <w:rsid w:val="00E7353C"/>
    <w:rsid w:val="00E73B83"/>
    <w:rsid w:val="00E73C7A"/>
    <w:rsid w:val="00E744B6"/>
    <w:rsid w:val="00E74737"/>
    <w:rsid w:val="00E74789"/>
    <w:rsid w:val="00E747EB"/>
    <w:rsid w:val="00E7499C"/>
    <w:rsid w:val="00E74B0C"/>
    <w:rsid w:val="00E755D0"/>
    <w:rsid w:val="00E7588A"/>
    <w:rsid w:val="00E76797"/>
    <w:rsid w:val="00E76CA2"/>
    <w:rsid w:val="00E77854"/>
    <w:rsid w:val="00E77B0D"/>
    <w:rsid w:val="00E77EB4"/>
    <w:rsid w:val="00E80087"/>
    <w:rsid w:val="00E8009A"/>
    <w:rsid w:val="00E803D7"/>
    <w:rsid w:val="00E80845"/>
    <w:rsid w:val="00E80D19"/>
    <w:rsid w:val="00E80D46"/>
    <w:rsid w:val="00E8193B"/>
    <w:rsid w:val="00E81A2D"/>
    <w:rsid w:val="00E82701"/>
    <w:rsid w:val="00E83B98"/>
    <w:rsid w:val="00E83C0A"/>
    <w:rsid w:val="00E8444C"/>
    <w:rsid w:val="00E8454F"/>
    <w:rsid w:val="00E84597"/>
    <w:rsid w:val="00E84F73"/>
    <w:rsid w:val="00E85092"/>
    <w:rsid w:val="00E85592"/>
    <w:rsid w:val="00E856BC"/>
    <w:rsid w:val="00E856F9"/>
    <w:rsid w:val="00E858DD"/>
    <w:rsid w:val="00E85914"/>
    <w:rsid w:val="00E85E27"/>
    <w:rsid w:val="00E85FBF"/>
    <w:rsid w:val="00E86CCD"/>
    <w:rsid w:val="00E873DE"/>
    <w:rsid w:val="00E879AC"/>
    <w:rsid w:val="00E87B24"/>
    <w:rsid w:val="00E87C7C"/>
    <w:rsid w:val="00E906B5"/>
    <w:rsid w:val="00E90B65"/>
    <w:rsid w:val="00E91863"/>
    <w:rsid w:val="00E91932"/>
    <w:rsid w:val="00E92097"/>
    <w:rsid w:val="00E9334B"/>
    <w:rsid w:val="00E9366C"/>
    <w:rsid w:val="00E9370F"/>
    <w:rsid w:val="00E943A8"/>
    <w:rsid w:val="00E943EF"/>
    <w:rsid w:val="00E94602"/>
    <w:rsid w:val="00E948AB"/>
    <w:rsid w:val="00E949B0"/>
    <w:rsid w:val="00E9568A"/>
    <w:rsid w:val="00E965DA"/>
    <w:rsid w:val="00E96B96"/>
    <w:rsid w:val="00E96D92"/>
    <w:rsid w:val="00E96F63"/>
    <w:rsid w:val="00E97361"/>
    <w:rsid w:val="00E97645"/>
    <w:rsid w:val="00E977A9"/>
    <w:rsid w:val="00E978D2"/>
    <w:rsid w:val="00E9799B"/>
    <w:rsid w:val="00E979ED"/>
    <w:rsid w:val="00EA0562"/>
    <w:rsid w:val="00EA0800"/>
    <w:rsid w:val="00EA1055"/>
    <w:rsid w:val="00EA12D5"/>
    <w:rsid w:val="00EA266A"/>
    <w:rsid w:val="00EA26E3"/>
    <w:rsid w:val="00EA2B52"/>
    <w:rsid w:val="00EA3228"/>
    <w:rsid w:val="00EA3282"/>
    <w:rsid w:val="00EA376A"/>
    <w:rsid w:val="00EA3C2B"/>
    <w:rsid w:val="00EA3E21"/>
    <w:rsid w:val="00EA411D"/>
    <w:rsid w:val="00EA42E2"/>
    <w:rsid w:val="00EA4B59"/>
    <w:rsid w:val="00EA4D30"/>
    <w:rsid w:val="00EA4D88"/>
    <w:rsid w:val="00EA4DA4"/>
    <w:rsid w:val="00EA4ECF"/>
    <w:rsid w:val="00EA5166"/>
    <w:rsid w:val="00EA54BF"/>
    <w:rsid w:val="00EA5950"/>
    <w:rsid w:val="00EA5A85"/>
    <w:rsid w:val="00EA5DEC"/>
    <w:rsid w:val="00EA60D7"/>
    <w:rsid w:val="00EA626B"/>
    <w:rsid w:val="00EA6605"/>
    <w:rsid w:val="00EA676C"/>
    <w:rsid w:val="00EA6A9F"/>
    <w:rsid w:val="00EA73D8"/>
    <w:rsid w:val="00EA7AF1"/>
    <w:rsid w:val="00EA7BD2"/>
    <w:rsid w:val="00EA7E00"/>
    <w:rsid w:val="00EB0777"/>
    <w:rsid w:val="00EB0854"/>
    <w:rsid w:val="00EB09C2"/>
    <w:rsid w:val="00EB0AF4"/>
    <w:rsid w:val="00EB0E18"/>
    <w:rsid w:val="00EB0FB4"/>
    <w:rsid w:val="00EB1094"/>
    <w:rsid w:val="00EB128F"/>
    <w:rsid w:val="00EB13FA"/>
    <w:rsid w:val="00EB159B"/>
    <w:rsid w:val="00EB235F"/>
    <w:rsid w:val="00EB2551"/>
    <w:rsid w:val="00EB2590"/>
    <w:rsid w:val="00EB2A37"/>
    <w:rsid w:val="00EB2E18"/>
    <w:rsid w:val="00EB2E78"/>
    <w:rsid w:val="00EB3306"/>
    <w:rsid w:val="00EB3378"/>
    <w:rsid w:val="00EB3DF1"/>
    <w:rsid w:val="00EB418F"/>
    <w:rsid w:val="00EB4219"/>
    <w:rsid w:val="00EB4333"/>
    <w:rsid w:val="00EB45E6"/>
    <w:rsid w:val="00EB5AD6"/>
    <w:rsid w:val="00EB5B44"/>
    <w:rsid w:val="00EB6038"/>
    <w:rsid w:val="00EB624A"/>
    <w:rsid w:val="00EB64DD"/>
    <w:rsid w:val="00EB66BD"/>
    <w:rsid w:val="00EB67F3"/>
    <w:rsid w:val="00EB703B"/>
    <w:rsid w:val="00EB703E"/>
    <w:rsid w:val="00EB727F"/>
    <w:rsid w:val="00EB74A0"/>
    <w:rsid w:val="00EC025E"/>
    <w:rsid w:val="00EC0430"/>
    <w:rsid w:val="00EC0BE9"/>
    <w:rsid w:val="00EC0BEA"/>
    <w:rsid w:val="00EC11D3"/>
    <w:rsid w:val="00EC1EFC"/>
    <w:rsid w:val="00EC2122"/>
    <w:rsid w:val="00EC21FC"/>
    <w:rsid w:val="00EC2267"/>
    <w:rsid w:val="00EC2293"/>
    <w:rsid w:val="00EC27AB"/>
    <w:rsid w:val="00EC2AFA"/>
    <w:rsid w:val="00EC2D43"/>
    <w:rsid w:val="00EC2D86"/>
    <w:rsid w:val="00EC3180"/>
    <w:rsid w:val="00EC376E"/>
    <w:rsid w:val="00EC3C73"/>
    <w:rsid w:val="00EC4785"/>
    <w:rsid w:val="00EC4A9A"/>
    <w:rsid w:val="00EC53C4"/>
    <w:rsid w:val="00EC556A"/>
    <w:rsid w:val="00EC57CF"/>
    <w:rsid w:val="00EC5DF8"/>
    <w:rsid w:val="00EC5FA1"/>
    <w:rsid w:val="00EC6978"/>
    <w:rsid w:val="00EC6DCC"/>
    <w:rsid w:val="00EC6EBD"/>
    <w:rsid w:val="00EC7625"/>
    <w:rsid w:val="00ED061E"/>
    <w:rsid w:val="00ED0779"/>
    <w:rsid w:val="00ED0D06"/>
    <w:rsid w:val="00ED0F79"/>
    <w:rsid w:val="00ED1344"/>
    <w:rsid w:val="00ED1419"/>
    <w:rsid w:val="00ED1AFC"/>
    <w:rsid w:val="00ED1F50"/>
    <w:rsid w:val="00ED23AF"/>
    <w:rsid w:val="00ED250D"/>
    <w:rsid w:val="00ED2690"/>
    <w:rsid w:val="00ED2B76"/>
    <w:rsid w:val="00ED307F"/>
    <w:rsid w:val="00ED322F"/>
    <w:rsid w:val="00ED3519"/>
    <w:rsid w:val="00ED38E0"/>
    <w:rsid w:val="00ED3A7D"/>
    <w:rsid w:val="00ED3A7F"/>
    <w:rsid w:val="00ED3BEC"/>
    <w:rsid w:val="00ED4993"/>
    <w:rsid w:val="00ED5382"/>
    <w:rsid w:val="00ED543F"/>
    <w:rsid w:val="00ED6444"/>
    <w:rsid w:val="00ED6739"/>
    <w:rsid w:val="00ED6E3B"/>
    <w:rsid w:val="00ED7212"/>
    <w:rsid w:val="00ED7265"/>
    <w:rsid w:val="00ED746E"/>
    <w:rsid w:val="00ED79B6"/>
    <w:rsid w:val="00ED7B31"/>
    <w:rsid w:val="00ED7C63"/>
    <w:rsid w:val="00ED7E2D"/>
    <w:rsid w:val="00EE06EC"/>
    <w:rsid w:val="00EE07C5"/>
    <w:rsid w:val="00EE0D94"/>
    <w:rsid w:val="00EE172B"/>
    <w:rsid w:val="00EE1E21"/>
    <w:rsid w:val="00EE22BF"/>
    <w:rsid w:val="00EE2980"/>
    <w:rsid w:val="00EE2B83"/>
    <w:rsid w:val="00EE2C8F"/>
    <w:rsid w:val="00EE333D"/>
    <w:rsid w:val="00EE3940"/>
    <w:rsid w:val="00EE3AD1"/>
    <w:rsid w:val="00EE3F5E"/>
    <w:rsid w:val="00EE42D6"/>
    <w:rsid w:val="00EE4873"/>
    <w:rsid w:val="00EE4D40"/>
    <w:rsid w:val="00EE532F"/>
    <w:rsid w:val="00EE5678"/>
    <w:rsid w:val="00EE56EF"/>
    <w:rsid w:val="00EE5E5C"/>
    <w:rsid w:val="00EE5F7B"/>
    <w:rsid w:val="00EE6071"/>
    <w:rsid w:val="00EE6982"/>
    <w:rsid w:val="00EE71D1"/>
    <w:rsid w:val="00EE7457"/>
    <w:rsid w:val="00EE74D5"/>
    <w:rsid w:val="00EE7B02"/>
    <w:rsid w:val="00EF0836"/>
    <w:rsid w:val="00EF0846"/>
    <w:rsid w:val="00EF0946"/>
    <w:rsid w:val="00EF0C97"/>
    <w:rsid w:val="00EF1736"/>
    <w:rsid w:val="00EF2534"/>
    <w:rsid w:val="00EF2590"/>
    <w:rsid w:val="00EF3D07"/>
    <w:rsid w:val="00EF3DA4"/>
    <w:rsid w:val="00EF47F1"/>
    <w:rsid w:val="00EF48DD"/>
    <w:rsid w:val="00EF610E"/>
    <w:rsid w:val="00EF6574"/>
    <w:rsid w:val="00EF668E"/>
    <w:rsid w:val="00EF692D"/>
    <w:rsid w:val="00EF6C4C"/>
    <w:rsid w:val="00EF6D74"/>
    <w:rsid w:val="00EF7256"/>
    <w:rsid w:val="00EF7D26"/>
    <w:rsid w:val="00EF7F0C"/>
    <w:rsid w:val="00F002BD"/>
    <w:rsid w:val="00F00A88"/>
    <w:rsid w:val="00F00A94"/>
    <w:rsid w:val="00F00B3B"/>
    <w:rsid w:val="00F012EB"/>
    <w:rsid w:val="00F016A7"/>
    <w:rsid w:val="00F01B0B"/>
    <w:rsid w:val="00F01DF3"/>
    <w:rsid w:val="00F02C1A"/>
    <w:rsid w:val="00F03174"/>
    <w:rsid w:val="00F031BF"/>
    <w:rsid w:val="00F033E7"/>
    <w:rsid w:val="00F04E5F"/>
    <w:rsid w:val="00F05A02"/>
    <w:rsid w:val="00F05F65"/>
    <w:rsid w:val="00F06346"/>
    <w:rsid w:val="00F06642"/>
    <w:rsid w:val="00F07507"/>
    <w:rsid w:val="00F077C6"/>
    <w:rsid w:val="00F07A1A"/>
    <w:rsid w:val="00F07A3E"/>
    <w:rsid w:val="00F07CF3"/>
    <w:rsid w:val="00F10158"/>
    <w:rsid w:val="00F10298"/>
    <w:rsid w:val="00F104B6"/>
    <w:rsid w:val="00F11062"/>
    <w:rsid w:val="00F113B0"/>
    <w:rsid w:val="00F119D0"/>
    <w:rsid w:val="00F12412"/>
    <w:rsid w:val="00F12529"/>
    <w:rsid w:val="00F13590"/>
    <w:rsid w:val="00F139ED"/>
    <w:rsid w:val="00F13C47"/>
    <w:rsid w:val="00F14DF1"/>
    <w:rsid w:val="00F1509B"/>
    <w:rsid w:val="00F1517F"/>
    <w:rsid w:val="00F1527D"/>
    <w:rsid w:val="00F15BC0"/>
    <w:rsid w:val="00F1605A"/>
    <w:rsid w:val="00F160F5"/>
    <w:rsid w:val="00F16CDD"/>
    <w:rsid w:val="00F16F21"/>
    <w:rsid w:val="00F17264"/>
    <w:rsid w:val="00F17490"/>
    <w:rsid w:val="00F17774"/>
    <w:rsid w:val="00F17A2A"/>
    <w:rsid w:val="00F21042"/>
    <w:rsid w:val="00F21199"/>
    <w:rsid w:val="00F21852"/>
    <w:rsid w:val="00F21AA7"/>
    <w:rsid w:val="00F21B49"/>
    <w:rsid w:val="00F21BB7"/>
    <w:rsid w:val="00F2228C"/>
    <w:rsid w:val="00F22898"/>
    <w:rsid w:val="00F22955"/>
    <w:rsid w:val="00F22E80"/>
    <w:rsid w:val="00F22FB4"/>
    <w:rsid w:val="00F2379F"/>
    <w:rsid w:val="00F23B4C"/>
    <w:rsid w:val="00F23C8D"/>
    <w:rsid w:val="00F23EE5"/>
    <w:rsid w:val="00F246FB"/>
    <w:rsid w:val="00F24829"/>
    <w:rsid w:val="00F24B6B"/>
    <w:rsid w:val="00F24D6C"/>
    <w:rsid w:val="00F250F0"/>
    <w:rsid w:val="00F251B2"/>
    <w:rsid w:val="00F252D3"/>
    <w:rsid w:val="00F25B42"/>
    <w:rsid w:val="00F25CBA"/>
    <w:rsid w:val="00F25EEE"/>
    <w:rsid w:val="00F25EFF"/>
    <w:rsid w:val="00F25F32"/>
    <w:rsid w:val="00F2609A"/>
    <w:rsid w:val="00F2618D"/>
    <w:rsid w:val="00F26211"/>
    <w:rsid w:val="00F263BB"/>
    <w:rsid w:val="00F2729F"/>
    <w:rsid w:val="00F2791E"/>
    <w:rsid w:val="00F30004"/>
    <w:rsid w:val="00F30072"/>
    <w:rsid w:val="00F30299"/>
    <w:rsid w:val="00F302B1"/>
    <w:rsid w:val="00F30384"/>
    <w:rsid w:val="00F30B3D"/>
    <w:rsid w:val="00F30E0C"/>
    <w:rsid w:val="00F31B5D"/>
    <w:rsid w:val="00F32261"/>
    <w:rsid w:val="00F32953"/>
    <w:rsid w:val="00F336EE"/>
    <w:rsid w:val="00F337E4"/>
    <w:rsid w:val="00F33915"/>
    <w:rsid w:val="00F33D48"/>
    <w:rsid w:val="00F33E82"/>
    <w:rsid w:val="00F34089"/>
    <w:rsid w:val="00F340FD"/>
    <w:rsid w:val="00F34B7C"/>
    <w:rsid w:val="00F34E27"/>
    <w:rsid w:val="00F34EEC"/>
    <w:rsid w:val="00F360A1"/>
    <w:rsid w:val="00F36431"/>
    <w:rsid w:val="00F364A4"/>
    <w:rsid w:val="00F36A29"/>
    <w:rsid w:val="00F36BEC"/>
    <w:rsid w:val="00F374B8"/>
    <w:rsid w:val="00F3787A"/>
    <w:rsid w:val="00F378F8"/>
    <w:rsid w:val="00F37C06"/>
    <w:rsid w:val="00F4016E"/>
    <w:rsid w:val="00F404D1"/>
    <w:rsid w:val="00F407D5"/>
    <w:rsid w:val="00F40F06"/>
    <w:rsid w:val="00F41D79"/>
    <w:rsid w:val="00F41EF9"/>
    <w:rsid w:val="00F41FFA"/>
    <w:rsid w:val="00F42775"/>
    <w:rsid w:val="00F42B8B"/>
    <w:rsid w:val="00F43852"/>
    <w:rsid w:val="00F439BE"/>
    <w:rsid w:val="00F43BC1"/>
    <w:rsid w:val="00F43D01"/>
    <w:rsid w:val="00F440A8"/>
    <w:rsid w:val="00F4410C"/>
    <w:rsid w:val="00F44300"/>
    <w:rsid w:val="00F44441"/>
    <w:rsid w:val="00F446ED"/>
    <w:rsid w:val="00F45397"/>
    <w:rsid w:val="00F45A2C"/>
    <w:rsid w:val="00F45B6B"/>
    <w:rsid w:val="00F45D0E"/>
    <w:rsid w:val="00F45DB1"/>
    <w:rsid w:val="00F46CCA"/>
    <w:rsid w:val="00F47017"/>
    <w:rsid w:val="00F47031"/>
    <w:rsid w:val="00F472BE"/>
    <w:rsid w:val="00F47991"/>
    <w:rsid w:val="00F47C17"/>
    <w:rsid w:val="00F509DB"/>
    <w:rsid w:val="00F5145F"/>
    <w:rsid w:val="00F51E54"/>
    <w:rsid w:val="00F525B8"/>
    <w:rsid w:val="00F52D83"/>
    <w:rsid w:val="00F53531"/>
    <w:rsid w:val="00F554AD"/>
    <w:rsid w:val="00F55520"/>
    <w:rsid w:val="00F56129"/>
    <w:rsid w:val="00F57537"/>
    <w:rsid w:val="00F576C0"/>
    <w:rsid w:val="00F579CF"/>
    <w:rsid w:val="00F57A48"/>
    <w:rsid w:val="00F57D63"/>
    <w:rsid w:val="00F57D85"/>
    <w:rsid w:val="00F601A9"/>
    <w:rsid w:val="00F60A41"/>
    <w:rsid w:val="00F60BB2"/>
    <w:rsid w:val="00F60C1A"/>
    <w:rsid w:val="00F60D01"/>
    <w:rsid w:val="00F610CB"/>
    <w:rsid w:val="00F61B13"/>
    <w:rsid w:val="00F61CED"/>
    <w:rsid w:val="00F62727"/>
    <w:rsid w:val="00F62795"/>
    <w:rsid w:val="00F62C26"/>
    <w:rsid w:val="00F62DD4"/>
    <w:rsid w:val="00F62E4F"/>
    <w:rsid w:val="00F63A84"/>
    <w:rsid w:val="00F64785"/>
    <w:rsid w:val="00F648C9"/>
    <w:rsid w:val="00F64FBD"/>
    <w:rsid w:val="00F65665"/>
    <w:rsid w:val="00F65E6A"/>
    <w:rsid w:val="00F66184"/>
    <w:rsid w:val="00F666E6"/>
    <w:rsid w:val="00F66D01"/>
    <w:rsid w:val="00F66ED5"/>
    <w:rsid w:val="00F67254"/>
    <w:rsid w:val="00F67CBC"/>
    <w:rsid w:val="00F67D85"/>
    <w:rsid w:val="00F702A3"/>
    <w:rsid w:val="00F702E2"/>
    <w:rsid w:val="00F70879"/>
    <w:rsid w:val="00F70898"/>
    <w:rsid w:val="00F70943"/>
    <w:rsid w:val="00F70E4E"/>
    <w:rsid w:val="00F70EA1"/>
    <w:rsid w:val="00F70F44"/>
    <w:rsid w:val="00F714F4"/>
    <w:rsid w:val="00F72D0B"/>
    <w:rsid w:val="00F731FD"/>
    <w:rsid w:val="00F7334B"/>
    <w:rsid w:val="00F73860"/>
    <w:rsid w:val="00F73998"/>
    <w:rsid w:val="00F739F0"/>
    <w:rsid w:val="00F73AA7"/>
    <w:rsid w:val="00F73DF6"/>
    <w:rsid w:val="00F73EA9"/>
    <w:rsid w:val="00F74364"/>
    <w:rsid w:val="00F74D5A"/>
    <w:rsid w:val="00F7540F"/>
    <w:rsid w:val="00F7559D"/>
    <w:rsid w:val="00F75CC6"/>
    <w:rsid w:val="00F75DD9"/>
    <w:rsid w:val="00F75FE9"/>
    <w:rsid w:val="00F767F2"/>
    <w:rsid w:val="00F76C4F"/>
    <w:rsid w:val="00F76D83"/>
    <w:rsid w:val="00F76EEE"/>
    <w:rsid w:val="00F76F28"/>
    <w:rsid w:val="00F77125"/>
    <w:rsid w:val="00F773F8"/>
    <w:rsid w:val="00F77AA9"/>
    <w:rsid w:val="00F77C47"/>
    <w:rsid w:val="00F77EFF"/>
    <w:rsid w:val="00F77F8B"/>
    <w:rsid w:val="00F800FA"/>
    <w:rsid w:val="00F80122"/>
    <w:rsid w:val="00F803D9"/>
    <w:rsid w:val="00F80D43"/>
    <w:rsid w:val="00F8115B"/>
    <w:rsid w:val="00F818CD"/>
    <w:rsid w:val="00F81A3B"/>
    <w:rsid w:val="00F820E5"/>
    <w:rsid w:val="00F8241D"/>
    <w:rsid w:val="00F82641"/>
    <w:rsid w:val="00F82683"/>
    <w:rsid w:val="00F827CD"/>
    <w:rsid w:val="00F82A1D"/>
    <w:rsid w:val="00F83125"/>
    <w:rsid w:val="00F836CA"/>
    <w:rsid w:val="00F836DE"/>
    <w:rsid w:val="00F8378D"/>
    <w:rsid w:val="00F83A2E"/>
    <w:rsid w:val="00F83A79"/>
    <w:rsid w:val="00F83B59"/>
    <w:rsid w:val="00F83C6A"/>
    <w:rsid w:val="00F840E3"/>
    <w:rsid w:val="00F8433F"/>
    <w:rsid w:val="00F843FC"/>
    <w:rsid w:val="00F84D20"/>
    <w:rsid w:val="00F85161"/>
    <w:rsid w:val="00F859F3"/>
    <w:rsid w:val="00F85C73"/>
    <w:rsid w:val="00F85E90"/>
    <w:rsid w:val="00F869E5"/>
    <w:rsid w:val="00F86A47"/>
    <w:rsid w:val="00F86CC9"/>
    <w:rsid w:val="00F86E4D"/>
    <w:rsid w:val="00F874BD"/>
    <w:rsid w:val="00F875B8"/>
    <w:rsid w:val="00F87ACE"/>
    <w:rsid w:val="00F87B88"/>
    <w:rsid w:val="00F90B67"/>
    <w:rsid w:val="00F90C25"/>
    <w:rsid w:val="00F91506"/>
    <w:rsid w:val="00F9157F"/>
    <w:rsid w:val="00F91DEE"/>
    <w:rsid w:val="00F920D7"/>
    <w:rsid w:val="00F9279F"/>
    <w:rsid w:val="00F927E3"/>
    <w:rsid w:val="00F92CFD"/>
    <w:rsid w:val="00F92D44"/>
    <w:rsid w:val="00F935CE"/>
    <w:rsid w:val="00F939C3"/>
    <w:rsid w:val="00F93F49"/>
    <w:rsid w:val="00F9436D"/>
    <w:rsid w:val="00F94394"/>
    <w:rsid w:val="00F94F4F"/>
    <w:rsid w:val="00F95199"/>
    <w:rsid w:val="00F9524B"/>
    <w:rsid w:val="00F956CC"/>
    <w:rsid w:val="00F965B9"/>
    <w:rsid w:val="00F968E5"/>
    <w:rsid w:val="00F969DA"/>
    <w:rsid w:val="00F96F71"/>
    <w:rsid w:val="00F96F9C"/>
    <w:rsid w:val="00F97387"/>
    <w:rsid w:val="00F97414"/>
    <w:rsid w:val="00F979FB"/>
    <w:rsid w:val="00F97CF9"/>
    <w:rsid w:val="00FA01CC"/>
    <w:rsid w:val="00FA01D0"/>
    <w:rsid w:val="00FA072E"/>
    <w:rsid w:val="00FA0800"/>
    <w:rsid w:val="00FA0A6C"/>
    <w:rsid w:val="00FA1C98"/>
    <w:rsid w:val="00FA1F63"/>
    <w:rsid w:val="00FA20B8"/>
    <w:rsid w:val="00FA2370"/>
    <w:rsid w:val="00FA25F1"/>
    <w:rsid w:val="00FA281E"/>
    <w:rsid w:val="00FA2A79"/>
    <w:rsid w:val="00FA2FBD"/>
    <w:rsid w:val="00FA313C"/>
    <w:rsid w:val="00FA343C"/>
    <w:rsid w:val="00FA3AF6"/>
    <w:rsid w:val="00FA439A"/>
    <w:rsid w:val="00FA4F3D"/>
    <w:rsid w:val="00FA57E4"/>
    <w:rsid w:val="00FA5B62"/>
    <w:rsid w:val="00FA5C27"/>
    <w:rsid w:val="00FA6301"/>
    <w:rsid w:val="00FA65AB"/>
    <w:rsid w:val="00FA66BC"/>
    <w:rsid w:val="00FA673A"/>
    <w:rsid w:val="00FA6994"/>
    <w:rsid w:val="00FA6EE7"/>
    <w:rsid w:val="00FA6F08"/>
    <w:rsid w:val="00FA7531"/>
    <w:rsid w:val="00FA7B69"/>
    <w:rsid w:val="00FA7CB3"/>
    <w:rsid w:val="00FA7FAC"/>
    <w:rsid w:val="00FB05A5"/>
    <w:rsid w:val="00FB09F0"/>
    <w:rsid w:val="00FB0CED"/>
    <w:rsid w:val="00FB17FB"/>
    <w:rsid w:val="00FB1B42"/>
    <w:rsid w:val="00FB1D01"/>
    <w:rsid w:val="00FB1D85"/>
    <w:rsid w:val="00FB21B0"/>
    <w:rsid w:val="00FB228F"/>
    <w:rsid w:val="00FB27B8"/>
    <w:rsid w:val="00FB2830"/>
    <w:rsid w:val="00FB28BD"/>
    <w:rsid w:val="00FB2A28"/>
    <w:rsid w:val="00FB2D55"/>
    <w:rsid w:val="00FB2E4B"/>
    <w:rsid w:val="00FB324F"/>
    <w:rsid w:val="00FB3271"/>
    <w:rsid w:val="00FB345E"/>
    <w:rsid w:val="00FB3653"/>
    <w:rsid w:val="00FB3721"/>
    <w:rsid w:val="00FB3D13"/>
    <w:rsid w:val="00FB3D85"/>
    <w:rsid w:val="00FB3F09"/>
    <w:rsid w:val="00FB3F90"/>
    <w:rsid w:val="00FB4112"/>
    <w:rsid w:val="00FB45B5"/>
    <w:rsid w:val="00FB49EF"/>
    <w:rsid w:val="00FB4D60"/>
    <w:rsid w:val="00FB518E"/>
    <w:rsid w:val="00FB5507"/>
    <w:rsid w:val="00FB5AD9"/>
    <w:rsid w:val="00FB60EC"/>
    <w:rsid w:val="00FB6AC0"/>
    <w:rsid w:val="00FB6C92"/>
    <w:rsid w:val="00FB746A"/>
    <w:rsid w:val="00FB7C5F"/>
    <w:rsid w:val="00FB7CC1"/>
    <w:rsid w:val="00FB7D45"/>
    <w:rsid w:val="00FC123A"/>
    <w:rsid w:val="00FC124E"/>
    <w:rsid w:val="00FC1251"/>
    <w:rsid w:val="00FC14CE"/>
    <w:rsid w:val="00FC1590"/>
    <w:rsid w:val="00FC173C"/>
    <w:rsid w:val="00FC2124"/>
    <w:rsid w:val="00FC271C"/>
    <w:rsid w:val="00FC27D1"/>
    <w:rsid w:val="00FC2806"/>
    <w:rsid w:val="00FC2A32"/>
    <w:rsid w:val="00FC3415"/>
    <w:rsid w:val="00FC342C"/>
    <w:rsid w:val="00FC38AA"/>
    <w:rsid w:val="00FC3AD8"/>
    <w:rsid w:val="00FC4CA3"/>
    <w:rsid w:val="00FC4D9A"/>
    <w:rsid w:val="00FC4FE8"/>
    <w:rsid w:val="00FC5319"/>
    <w:rsid w:val="00FC5604"/>
    <w:rsid w:val="00FC5649"/>
    <w:rsid w:val="00FC5FE7"/>
    <w:rsid w:val="00FC6720"/>
    <w:rsid w:val="00FC6AAF"/>
    <w:rsid w:val="00FC76D2"/>
    <w:rsid w:val="00FC7CE0"/>
    <w:rsid w:val="00FC7D1D"/>
    <w:rsid w:val="00FD014A"/>
    <w:rsid w:val="00FD0752"/>
    <w:rsid w:val="00FD1264"/>
    <w:rsid w:val="00FD1470"/>
    <w:rsid w:val="00FD15A5"/>
    <w:rsid w:val="00FD183D"/>
    <w:rsid w:val="00FD18BD"/>
    <w:rsid w:val="00FD1C43"/>
    <w:rsid w:val="00FD23C9"/>
    <w:rsid w:val="00FD2E07"/>
    <w:rsid w:val="00FD327B"/>
    <w:rsid w:val="00FD3536"/>
    <w:rsid w:val="00FD361B"/>
    <w:rsid w:val="00FD418C"/>
    <w:rsid w:val="00FD4FC8"/>
    <w:rsid w:val="00FD56A5"/>
    <w:rsid w:val="00FD572A"/>
    <w:rsid w:val="00FD59F7"/>
    <w:rsid w:val="00FD5A69"/>
    <w:rsid w:val="00FD637E"/>
    <w:rsid w:val="00FD7B9C"/>
    <w:rsid w:val="00FE0366"/>
    <w:rsid w:val="00FE06EE"/>
    <w:rsid w:val="00FE0CBD"/>
    <w:rsid w:val="00FE1564"/>
    <w:rsid w:val="00FE16FD"/>
    <w:rsid w:val="00FE1B1C"/>
    <w:rsid w:val="00FE1D2D"/>
    <w:rsid w:val="00FE1FEC"/>
    <w:rsid w:val="00FE2A8B"/>
    <w:rsid w:val="00FE2BEA"/>
    <w:rsid w:val="00FE3195"/>
    <w:rsid w:val="00FE370C"/>
    <w:rsid w:val="00FE39A6"/>
    <w:rsid w:val="00FE3CD4"/>
    <w:rsid w:val="00FE40E8"/>
    <w:rsid w:val="00FE46FC"/>
    <w:rsid w:val="00FE4858"/>
    <w:rsid w:val="00FE4C29"/>
    <w:rsid w:val="00FE4CB5"/>
    <w:rsid w:val="00FE5352"/>
    <w:rsid w:val="00FE58B5"/>
    <w:rsid w:val="00FE5E64"/>
    <w:rsid w:val="00FE6167"/>
    <w:rsid w:val="00FE66D8"/>
    <w:rsid w:val="00FE6A6E"/>
    <w:rsid w:val="00FE6F87"/>
    <w:rsid w:val="00FE7277"/>
    <w:rsid w:val="00FE72CC"/>
    <w:rsid w:val="00FE745B"/>
    <w:rsid w:val="00FE7782"/>
    <w:rsid w:val="00FF0567"/>
    <w:rsid w:val="00FF0980"/>
    <w:rsid w:val="00FF0B7B"/>
    <w:rsid w:val="00FF0CDF"/>
    <w:rsid w:val="00FF1042"/>
    <w:rsid w:val="00FF118F"/>
    <w:rsid w:val="00FF1908"/>
    <w:rsid w:val="00FF2229"/>
    <w:rsid w:val="00FF2429"/>
    <w:rsid w:val="00FF281C"/>
    <w:rsid w:val="00FF3094"/>
    <w:rsid w:val="00FF30A8"/>
    <w:rsid w:val="00FF32FF"/>
    <w:rsid w:val="00FF3366"/>
    <w:rsid w:val="00FF3AC4"/>
    <w:rsid w:val="00FF3D1C"/>
    <w:rsid w:val="00FF3DF3"/>
    <w:rsid w:val="00FF400A"/>
    <w:rsid w:val="00FF4017"/>
    <w:rsid w:val="00FF42AA"/>
    <w:rsid w:val="00FF475E"/>
    <w:rsid w:val="00FF4A47"/>
    <w:rsid w:val="00FF4A53"/>
    <w:rsid w:val="00FF5314"/>
    <w:rsid w:val="00FF5923"/>
    <w:rsid w:val="00FF5EEA"/>
    <w:rsid w:val="00FF685D"/>
    <w:rsid w:val="00FF69D5"/>
    <w:rsid w:val="00FF6B0B"/>
    <w:rsid w:val="00FF793D"/>
    <w:rsid w:val="00FF7CD6"/>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line number" w:uiPriority="0"/>
    <w:lsdException w:name="List Number" w:uiPriority="0"/>
    <w:lsdException w:name="List Number 2"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7B0"/>
    <w:rPr>
      <w:sz w:val="24"/>
      <w:szCs w:val="24"/>
    </w:rPr>
  </w:style>
  <w:style w:type="paragraph" w:styleId="10">
    <w:name w:val="heading 1"/>
    <w:basedOn w:val="a"/>
    <w:next w:val="a"/>
    <w:link w:val="12"/>
    <w:qFormat/>
    <w:rsid w:val="00846944"/>
    <w:pPr>
      <w:keepNext/>
      <w:keepLines/>
      <w:spacing w:after="360"/>
      <w:jc w:val="center"/>
      <w:outlineLvl w:val="0"/>
    </w:pPr>
    <w:rPr>
      <w:rFonts w:ascii="Arial" w:hAnsi="Arial" w:cs="Arial"/>
      <w:b/>
      <w:bCs/>
      <w:kern w:val="28"/>
      <w:sz w:val="28"/>
      <w:szCs w:val="28"/>
    </w:rPr>
  </w:style>
  <w:style w:type="paragraph" w:styleId="2">
    <w:name w:val="heading 2"/>
    <w:basedOn w:val="a"/>
    <w:next w:val="a0"/>
    <w:link w:val="22"/>
    <w:qFormat/>
    <w:rsid w:val="00846944"/>
    <w:pPr>
      <w:keepNext/>
      <w:keepLines/>
      <w:numPr>
        <w:ilvl w:val="1"/>
        <w:numId w:val="1"/>
      </w:numPr>
      <w:spacing w:after="360"/>
      <w:jc w:val="center"/>
      <w:outlineLvl w:val="1"/>
    </w:pPr>
    <w:rPr>
      <w:b/>
      <w:bCs/>
      <w:sz w:val="28"/>
      <w:szCs w:val="28"/>
    </w:rPr>
  </w:style>
  <w:style w:type="paragraph" w:styleId="3">
    <w:name w:val="heading 3"/>
    <w:aliases w:val="H3,&quot;Сапфир&quot;"/>
    <w:basedOn w:val="a"/>
    <w:next w:val="4"/>
    <w:link w:val="32"/>
    <w:qFormat/>
    <w:rsid w:val="00846944"/>
    <w:pPr>
      <w:keepNext/>
      <w:keepLines/>
      <w:numPr>
        <w:ilvl w:val="2"/>
        <w:numId w:val="1"/>
      </w:numPr>
      <w:spacing w:before="360"/>
      <w:outlineLvl w:val="2"/>
    </w:pPr>
    <w:rPr>
      <w:b/>
      <w:bCs/>
      <w:sz w:val="28"/>
      <w:szCs w:val="28"/>
    </w:rPr>
  </w:style>
  <w:style w:type="paragraph" w:styleId="4">
    <w:name w:val="heading 4"/>
    <w:basedOn w:val="a"/>
    <w:next w:val="a0"/>
    <w:link w:val="42"/>
    <w:qFormat/>
    <w:rsid w:val="00846944"/>
    <w:pPr>
      <w:keepNext/>
      <w:keepLines/>
      <w:numPr>
        <w:ilvl w:val="3"/>
        <w:numId w:val="1"/>
      </w:numPr>
      <w:spacing w:before="240"/>
      <w:outlineLvl w:val="3"/>
    </w:pPr>
    <w:rPr>
      <w:b/>
      <w:bCs/>
    </w:rPr>
  </w:style>
  <w:style w:type="paragraph" w:styleId="5">
    <w:name w:val="heading 5"/>
    <w:basedOn w:val="a"/>
    <w:next w:val="a"/>
    <w:link w:val="50"/>
    <w:qFormat/>
    <w:rsid w:val="00846944"/>
    <w:pPr>
      <w:keepNext/>
      <w:numPr>
        <w:ilvl w:val="4"/>
        <w:numId w:val="1"/>
      </w:numPr>
      <w:spacing w:before="240" w:after="60"/>
      <w:ind w:right="284"/>
      <w:jc w:val="center"/>
      <w:outlineLvl w:val="4"/>
    </w:pPr>
    <w:rPr>
      <w:b/>
      <w:bCs/>
      <w:sz w:val="28"/>
      <w:szCs w:val="28"/>
    </w:rPr>
  </w:style>
  <w:style w:type="paragraph" w:styleId="6">
    <w:name w:val="heading 6"/>
    <w:basedOn w:val="a"/>
    <w:next w:val="a"/>
    <w:link w:val="60"/>
    <w:uiPriority w:val="9"/>
    <w:qFormat/>
    <w:rsid w:val="00846944"/>
    <w:pPr>
      <w:keepNext/>
      <w:spacing w:before="240" w:after="60"/>
      <w:jc w:val="center"/>
      <w:outlineLvl w:val="5"/>
    </w:pPr>
    <w:rPr>
      <w:sz w:val="28"/>
      <w:szCs w:val="28"/>
    </w:rPr>
  </w:style>
  <w:style w:type="paragraph" w:styleId="7">
    <w:name w:val="heading 7"/>
    <w:basedOn w:val="a"/>
    <w:next w:val="a"/>
    <w:link w:val="70"/>
    <w:qFormat/>
    <w:rsid w:val="00846944"/>
    <w:pPr>
      <w:keepNext/>
      <w:numPr>
        <w:ilvl w:val="6"/>
        <w:numId w:val="2"/>
      </w:numPr>
      <w:spacing w:before="240" w:after="60"/>
      <w:jc w:val="center"/>
      <w:outlineLvl w:val="6"/>
    </w:pPr>
    <w:rPr>
      <w:rFonts w:ascii="Arial" w:hAnsi="Arial" w:cs="Arial"/>
    </w:rPr>
  </w:style>
  <w:style w:type="paragraph" w:styleId="8">
    <w:name w:val="heading 8"/>
    <w:basedOn w:val="a"/>
    <w:next w:val="a"/>
    <w:link w:val="80"/>
    <w:uiPriority w:val="9"/>
    <w:qFormat/>
    <w:rsid w:val="00846944"/>
    <w:pPr>
      <w:spacing w:after="240" w:line="240" w:lineRule="exact"/>
      <w:ind w:left="4536"/>
      <w:outlineLvl w:val="7"/>
    </w:pPr>
  </w:style>
  <w:style w:type="paragraph" w:styleId="9">
    <w:name w:val="heading 9"/>
    <w:basedOn w:val="a"/>
    <w:next w:val="5"/>
    <w:link w:val="90"/>
    <w:qFormat/>
    <w:rsid w:val="00846944"/>
    <w:pPr>
      <w:keepNext/>
      <w:keepLines/>
      <w:numPr>
        <w:ilvl w:val="8"/>
        <w:numId w:val="2"/>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locked/>
    <w:rsid w:val="003B2759"/>
    <w:rPr>
      <w:rFonts w:ascii="Arial" w:hAnsi="Arial" w:cs="Arial"/>
      <w:b/>
      <w:bCs/>
      <w:kern w:val="28"/>
      <w:sz w:val="20"/>
      <w:szCs w:val="20"/>
    </w:rPr>
  </w:style>
  <w:style w:type="paragraph" w:styleId="a0">
    <w:name w:val="Body Text"/>
    <w:basedOn w:val="a"/>
    <w:link w:val="a4"/>
    <w:uiPriority w:val="99"/>
    <w:rsid w:val="00846944"/>
    <w:pPr>
      <w:spacing w:before="120"/>
      <w:ind w:firstLine="567"/>
      <w:jc w:val="both"/>
    </w:pPr>
  </w:style>
  <w:style w:type="character" w:customStyle="1" w:styleId="a4">
    <w:name w:val="Основной текст Знак"/>
    <w:basedOn w:val="a1"/>
    <w:link w:val="a0"/>
    <w:uiPriority w:val="99"/>
    <w:locked/>
    <w:rsid w:val="003B2759"/>
    <w:rPr>
      <w:sz w:val="20"/>
      <w:szCs w:val="20"/>
    </w:rPr>
  </w:style>
  <w:style w:type="character" w:customStyle="1" w:styleId="22">
    <w:name w:val="Заголовок 2 Знак"/>
    <w:basedOn w:val="a1"/>
    <w:link w:val="2"/>
    <w:locked/>
    <w:rsid w:val="003B2759"/>
    <w:rPr>
      <w:b/>
      <w:bCs/>
      <w:sz w:val="28"/>
      <w:szCs w:val="28"/>
    </w:rPr>
  </w:style>
  <w:style w:type="character" w:customStyle="1" w:styleId="42">
    <w:name w:val="Заголовок 4 Знак"/>
    <w:basedOn w:val="a1"/>
    <w:link w:val="4"/>
    <w:locked/>
    <w:rsid w:val="003B2759"/>
    <w:rPr>
      <w:b/>
      <w:bCs/>
      <w:sz w:val="24"/>
      <w:szCs w:val="24"/>
    </w:rPr>
  </w:style>
  <w:style w:type="character" w:customStyle="1" w:styleId="32">
    <w:name w:val="Заголовок 3 Знак"/>
    <w:aliases w:val="H3 Знак,&quot;Сапфир&quot; Знак"/>
    <w:basedOn w:val="a1"/>
    <w:link w:val="3"/>
    <w:locked/>
    <w:rsid w:val="003B2759"/>
    <w:rPr>
      <w:b/>
      <w:bCs/>
      <w:sz w:val="28"/>
      <w:szCs w:val="28"/>
    </w:rPr>
  </w:style>
  <w:style w:type="character" w:customStyle="1" w:styleId="50">
    <w:name w:val="Заголовок 5 Знак"/>
    <w:basedOn w:val="a1"/>
    <w:link w:val="5"/>
    <w:locked/>
    <w:rsid w:val="003B2759"/>
    <w:rPr>
      <w:b/>
      <w:bCs/>
      <w:sz w:val="28"/>
      <w:szCs w:val="28"/>
    </w:rPr>
  </w:style>
  <w:style w:type="character" w:customStyle="1" w:styleId="60">
    <w:name w:val="Заголовок 6 Знак"/>
    <w:basedOn w:val="a1"/>
    <w:link w:val="6"/>
    <w:uiPriority w:val="9"/>
    <w:locked/>
    <w:rsid w:val="003B2759"/>
    <w:rPr>
      <w:sz w:val="20"/>
      <w:szCs w:val="20"/>
    </w:rPr>
  </w:style>
  <w:style w:type="character" w:customStyle="1" w:styleId="70">
    <w:name w:val="Заголовок 7 Знак"/>
    <w:basedOn w:val="a1"/>
    <w:link w:val="7"/>
    <w:locked/>
    <w:rsid w:val="00846944"/>
    <w:rPr>
      <w:rFonts w:ascii="Arial" w:hAnsi="Arial" w:cs="Arial"/>
      <w:sz w:val="24"/>
      <w:szCs w:val="24"/>
    </w:rPr>
  </w:style>
  <w:style w:type="character" w:customStyle="1" w:styleId="80">
    <w:name w:val="Заголовок 8 Знак"/>
    <w:basedOn w:val="a1"/>
    <w:link w:val="8"/>
    <w:uiPriority w:val="9"/>
    <w:locked/>
    <w:rsid w:val="003B2759"/>
    <w:rPr>
      <w:sz w:val="20"/>
      <w:szCs w:val="20"/>
    </w:rPr>
  </w:style>
  <w:style w:type="character" w:customStyle="1" w:styleId="90">
    <w:name w:val="Заголовок 9 Знак"/>
    <w:basedOn w:val="a1"/>
    <w:link w:val="9"/>
    <w:locked/>
    <w:rsid w:val="003B2759"/>
    <w:rPr>
      <w:sz w:val="24"/>
      <w:szCs w:val="24"/>
    </w:rPr>
  </w:style>
  <w:style w:type="paragraph" w:styleId="a5">
    <w:name w:val="Body Text Indent"/>
    <w:basedOn w:val="a"/>
    <w:link w:val="13"/>
    <w:rsid w:val="00846944"/>
    <w:pPr>
      <w:spacing w:before="60"/>
      <w:ind w:left="284" w:firstLine="284"/>
      <w:jc w:val="both"/>
    </w:pPr>
  </w:style>
  <w:style w:type="character" w:customStyle="1" w:styleId="13">
    <w:name w:val="Основной текст с отступом Знак1"/>
    <w:basedOn w:val="a1"/>
    <w:link w:val="a5"/>
    <w:locked/>
    <w:rsid w:val="000C305F"/>
    <w:rPr>
      <w:sz w:val="20"/>
      <w:szCs w:val="20"/>
    </w:rPr>
  </w:style>
  <w:style w:type="paragraph" w:styleId="a6">
    <w:name w:val="header"/>
    <w:basedOn w:val="a"/>
    <w:link w:val="a7"/>
    <w:rsid w:val="00846944"/>
    <w:pPr>
      <w:tabs>
        <w:tab w:val="center" w:pos="4536"/>
        <w:tab w:val="right" w:pos="9072"/>
      </w:tabs>
    </w:pPr>
  </w:style>
  <w:style w:type="character" w:customStyle="1" w:styleId="a7">
    <w:name w:val="Верхний колонтитул Знак"/>
    <w:basedOn w:val="a1"/>
    <w:link w:val="a6"/>
    <w:locked/>
    <w:rsid w:val="003B2759"/>
    <w:rPr>
      <w:sz w:val="20"/>
      <w:szCs w:val="20"/>
    </w:rPr>
  </w:style>
  <w:style w:type="paragraph" w:styleId="a8">
    <w:name w:val="footer"/>
    <w:basedOn w:val="a"/>
    <w:link w:val="a9"/>
    <w:uiPriority w:val="99"/>
    <w:rsid w:val="00846944"/>
    <w:pPr>
      <w:tabs>
        <w:tab w:val="center" w:pos="4536"/>
        <w:tab w:val="right" w:pos="9072"/>
      </w:tabs>
      <w:jc w:val="right"/>
    </w:pPr>
    <w:rPr>
      <w:sz w:val="16"/>
      <w:szCs w:val="16"/>
    </w:rPr>
  </w:style>
  <w:style w:type="character" w:customStyle="1" w:styleId="a9">
    <w:name w:val="Нижний колонтитул Знак"/>
    <w:basedOn w:val="a1"/>
    <w:link w:val="a8"/>
    <w:uiPriority w:val="99"/>
    <w:locked/>
    <w:rsid w:val="003B2759"/>
    <w:rPr>
      <w:sz w:val="20"/>
      <w:szCs w:val="20"/>
    </w:rPr>
  </w:style>
  <w:style w:type="paragraph" w:styleId="aa">
    <w:name w:val="Signature"/>
    <w:basedOn w:val="a"/>
    <w:next w:val="a"/>
    <w:link w:val="ab"/>
    <w:rsid w:val="00846944"/>
    <w:pPr>
      <w:tabs>
        <w:tab w:val="left" w:pos="6237"/>
      </w:tabs>
      <w:spacing w:before="600"/>
      <w:ind w:left="1276"/>
    </w:pPr>
  </w:style>
  <w:style w:type="character" w:customStyle="1" w:styleId="ab">
    <w:name w:val="Подпись Знак"/>
    <w:basedOn w:val="a1"/>
    <w:link w:val="aa"/>
    <w:locked/>
    <w:rsid w:val="003B2759"/>
    <w:rPr>
      <w:sz w:val="20"/>
      <w:szCs w:val="20"/>
    </w:rPr>
  </w:style>
  <w:style w:type="paragraph" w:customStyle="1" w:styleId="20">
    <w:name w:val="Стиль2"/>
    <w:basedOn w:val="1"/>
    <w:qFormat/>
    <w:rsid w:val="00846944"/>
    <w:pPr>
      <w:numPr>
        <w:ilvl w:val="6"/>
      </w:numPr>
      <w:spacing w:before="60"/>
      <w:ind w:left="568"/>
      <w:outlineLvl w:val="6"/>
    </w:pPr>
  </w:style>
  <w:style w:type="paragraph" w:customStyle="1" w:styleId="1">
    <w:name w:val="Стиль1"/>
    <w:basedOn w:val="a"/>
    <w:link w:val="14"/>
    <w:qFormat/>
    <w:rsid w:val="00846944"/>
    <w:pPr>
      <w:numPr>
        <w:ilvl w:val="5"/>
        <w:numId w:val="1"/>
      </w:numPr>
      <w:tabs>
        <w:tab w:val="clear" w:pos="928"/>
        <w:tab w:val="num" w:pos="927"/>
      </w:tabs>
      <w:autoSpaceDE w:val="0"/>
      <w:autoSpaceDN w:val="0"/>
      <w:adjustRightInd w:val="0"/>
      <w:spacing w:before="120"/>
      <w:ind w:left="0"/>
      <w:jc w:val="both"/>
      <w:outlineLvl w:val="5"/>
    </w:pPr>
  </w:style>
  <w:style w:type="paragraph" w:styleId="ac">
    <w:name w:val="table of figures"/>
    <w:basedOn w:val="a"/>
    <w:next w:val="a"/>
    <w:uiPriority w:val="99"/>
    <w:semiHidden/>
    <w:rsid w:val="00846944"/>
    <w:pPr>
      <w:ind w:left="480" w:hanging="480"/>
    </w:pPr>
  </w:style>
  <w:style w:type="table" w:styleId="ad">
    <w:name w:val="Table Grid"/>
    <w:basedOn w:val="a2"/>
    <w:rsid w:val="00BB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semiHidden/>
    <w:rsid w:val="00372312"/>
    <w:rPr>
      <w:rFonts w:ascii="Tahoma" w:hAnsi="Tahoma" w:cs="Tahoma"/>
      <w:sz w:val="16"/>
      <w:szCs w:val="16"/>
    </w:rPr>
  </w:style>
  <w:style w:type="character" w:customStyle="1" w:styleId="af">
    <w:name w:val="Текст выноски Знак"/>
    <w:basedOn w:val="a1"/>
    <w:link w:val="ae"/>
    <w:locked/>
    <w:rsid w:val="003B2759"/>
    <w:rPr>
      <w:rFonts w:ascii="Tahoma" w:hAnsi="Tahoma" w:cs="Tahoma"/>
      <w:sz w:val="16"/>
      <w:szCs w:val="16"/>
    </w:rPr>
  </w:style>
  <w:style w:type="character" w:styleId="af0">
    <w:name w:val="page number"/>
    <w:basedOn w:val="a1"/>
    <w:uiPriority w:val="99"/>
    <w:rsid w:val="00846944"/>
    <w:rPr>
      <w:sz w:val="24"/>
      <w:szCs w:val="24"/>
    </w:rPr>
  </w:style>
  <w:style w:type="paragraph" w:customStyle="1" w:styleId="40">
    <w:name w:val="Стиль4"/>
    <w:basedOn w:val="a"/>
    <w:qFormat/>
    <w:rsid w:val="00846944"/>
    <w:pPr>
      <w:numPr>
        <w:ilvl w:val="7"/>
        <w:numId w:val="1"/>
      </w:numPr>
      <w:jc w:val="both"/>
    </w:pPr>
  </w:style>
  <w:style w:type="paragraph" w:customStyle="1" w:styleId="30">
    <w:name w:val="Стиль3"/>
    <w:basedOn w:val="a"/>
    <w:rsid w:val="00846944"/>
    <w:pPr>
      <w:numPr>
        <w:numId w:val="3"/>
      </w:numPr>
      <w:jc w:val="both"/>
    </w:pPr>
  </w:style>
  <w:style w:type="paragraph" w:customStyle="1" w:styleId="af1">
    <w:name w:val="Обычный + вправо"/>
    <w:basedOn w:val="a"/>
    <w:uiPriority w:val="99"/>
    <w:rsid w:val="00443A58"/>
    <w:pPr>
      <w:jc w:val="right"/>
    </w:pPr>
    <w:rPr>
      <w:color w:val="000000"/>
    </w:rPr>
  </w:style>
  <w:style w:type="paragraph" w:customStyle="1" w:styleId="af2">
    <w:name w:val="Обычный + курсив"/>
    <w:basedOn w:val="a"/>
    <w:uiPriority w:val="99"/>
    <w:rsid w:val="001B6A52"/>
    <w:rPr>
      <w:i/>
      <w:iCs/>
    </w:rPr>
  </w:style>
  <w:style w:type="paragraph" w:customStyle="1" w:styleId="11">
    <w:name w:val="Стиль11"/>
    <w:basedOn w:val="a"/>
    <w:uiPriority w:val="99"/>
    <w:rsid w:val="00846944"/>
    <w:pPr>
      <w:numPr>
        <w:numId w:val="4"/>
      </w:numPr>
      <w:spacing w:before="120"/>
      <w:jc w:val="both"/>
      <w:outlineLvl w:val="0"/>
    </w:pPr>
  </w:style>
  <w:style w:type="paragraph" w:customStyle="1" w:styleId="61">
    <w:name w:val="Заголовок 6_1"/>
    <w:basedOn w:val="a"/>
    <w:rsid w:val="00846944"/>
    <w:pPr>
      <w:keepNext/>
      <w:spacing w:before="240"/>
      <w:ind w:left="1134" w:hanging="567"/>
    </w:pPr>
    <w:rPr>
      <w:b/>
      <w:bCs/>
    </w:rPr>
  </w:style>
  <w:style w:type="paragraph" w:customStyle="1" w:styleId="ConsPlusNormal">
    <w:name w:val="ConsPlusNormal"/>
    <w:rsid w:val="008B5738"/>
    <w:pPr>
      <w:widowControl w:val="0"/>
      <w:autoSpaceDE w:val="0"/>
      <w:autoSpaceDN w:val="0"/>
      <w:adjustRightInd w:val="0"/>
      <w:ind w:firstLine="720"/>
    </w:pPr>
    <w:rPr>
      <w:rFonts w:ascii="Arial" w:hAnsi="Arial" w:cs="Arial"/>
    </w:rPr>
  </w:style>
  <w:style w:type="paragraph" w:styleId="af3">
    <w:name w:val="footnote text"/>
    <w:basedOn w:val="a"/>
    <w:link w:val="15"/>
    <w:semiHidden/>
    <w:unhideWhenUsed/>
    <w:rsid w:val="00DB47B9"/>
    <w:pPr>
      <w:widowControl w:val="0"/>
      <w:autoSpaceDE w:val="0"/>
      <w:autoSpaceDN w:val="0"/>
      <w:adjustRightInd w:val="0"/>
      <w:spacing w:line="360" w:lineRule="auto"/>
      <w:ind w:firstLine="720"/>
      <w:jc w:val="both"/>
    </w:pPr>
    <w:rPr>
      <w:sz w:val="20"/>
      <w:szCs w:val="20"/>
    </w:rPr>
  </w:style>
  <w:style w:type="character" w:customStyle="1" w:styleId="15">
    <w:name w:val="Текст сноски Знак1"/>
    <w:basedOn w:val="a1"/>
    <w:link w:val="af3"/>
    <w:semiHidden/>
    <w:locked/>
    <w:rsid w:val="00DB47B9"/>
  </w:style>
  <w:style w:type="character" w:customStyle="1" w:styleId="af4">
    <w:name w:val="Текст сноски Знак"/>
    <w:basedOn w:val="a1"/>
    <w:link w:val="af3"/>
    <w:semiHidden/>
    <w:rsid w:val="00DB47B9"/>
  </w:style>
  <w:style w:type="paragraph" w:styleId="af5">
    <w:name w:val="Title"/>
    <w:basedOn w:val="a"/>
    <w:link w:val="af6"/>
    <w:qFormat/>
    <w:rsid w:val="00DB47B9"/>
    <w:pPr>
      <w:jc w:val="center"/>
    </w:pPr>
    <w:rPr>
      <w:bCs/>
      <w:sz w:val="28"/>
      <w:szCs w:val="20"/>
    </w:rPr>
  </w:style>
  <w:style w:type="character" w:customStyle="1" w:styleId="af6">
    <w:name w:val="Название Знак"/>
    <w:basedOn w:val="a1"/>
    <w:link w:val="af5"/>
    <w:rsid w:val="00DB47B9"/>
    <w:rPr>
      <w:bCs/>
      <w:sz w:val="28"/>
    </w:rPr>
  </w:style>
  <w:style w:type="character" w:customStyle="1" w:styleId="23">
    <w:name w:val="Основной текст 2 Знак"/>
    <w:basedOn w:val="a1"/>
    <w:link w:val="24"/>
    <w:semiHidden/>
    <w:rsid w:val="00DB47B9"/>
    <w:rPr>
      <w:b/>
      <w:sz w:val="28"/>
    </w:rPr>
  </w:style>
  <w:style w:type="paragraph" w:styleId="24">
    <w:name w:val="Body Text 2"/>
    <w:basedOn w:val="a"/>
    <w:link w:val="23"/>
    <w:semiHidden/>
    <w:unhideWhenUsed/>
    <w:rsid w:val="00DB47B9"/>
    <w:rPr>
      <w:b/>
      <w:sz w:val="28"/>
      <w:szCs w:val="20"/>
    </w:rPr>
  </w:style>
  <w:style w:type="character" w:customStyle="1" w:styleId="210">
    <w:name w:val="Основной текст 2 Знак1"/>
    <w:basedOn w:val="a1"/>
    <w:link w:val="24"/>
    <w:uiPriority w:val="99"/>
    <w:semiHidden/>
    <w:rsid w:val="00DB47B9"/>
    <w:rPr>
      <w:sz w:val="24"/>
      <w:szCs w:val="24"/>
    </w:rPr>
  </w:style>
  <w:style w:type="character" w:customStyle="1" w:styleId="33">
    <w:name w:val="Основной текст 3 Знак"/>
    <w:basedOn w:val="a1"/>
    <w:link w:val="34"/>
    <w:semiHidden/>
    <w:rsid w:val="00DB47B9"/>
    <w:rPr>
      <w:sz w:val="28"/>
      <w:szCs w:val="28"/>
    </w:rPr>
  </w:style>
  <w:style w:type="paragraph" w:styleId="34">
    <w:name w:val="Body Text 3"/>
    <w:basedOn w:val="a"/>
    <w:link w:val="33"/>
    <w:semiHidden/>
    <w:unhideWhenUsed/>
    <w:rsid w:val="00DB47B9"/>
    <w:pPr>
      <w:jc w:val="both"/>
    </w:pPr>
    <w:rPr>
      <w:sz w:val="28"/>
      <w:szCs w:val="28"/>
    </w:rPr>
  </w:style>
  <w:style w:type="character" w:customStyle="1" w:styleId="310">
    <w:name w:val="Основной текст 3 Знак1"/>
    <w:basedOn w:val="a1"/>
    <w:link w:val="34"/>
    <w:uiPriority w:val="99"/>
    <w:semiHidden/>
    <w:rsid w:val="00DB47B9"/>
    <w:rPr>
      <w:sz w:val="16"/>
      <w:szCs w:val="16"/>
    </w:rPr>
  </w:style>
  <w:style w:type="character" w:customStyle="1" w:styleId="25">
    <w:name w:val="Основной текст с отступом 2 Знак"/>
    <w:basedOn w:val="a1"/>
    <w:link w:val="26"/>
    <w:semiHidden/>
    <w:rsid w:val="00DB47B9"/>
    <w:rPr>
      <w:sz w:val="28"/>
      <w:szCs w:val="28"/>
    </w:rPr>
  </w:style>
  <w:style w:type="paragraph" w:styleId="26">
    <w:name w:val="Body Text Indent 2"/>
    <w:basedOn w:val="a"/>
    <w:link w:val="25"/>
    <w:semiHidden/>
    <w:unhideWhenUsed/>
    <w:rsid w:val="00DB47B9"/>
    <w:pPr>
      <w:ind w:firstLine="709"/>
      <w:jc w:val="both"/>
    </w:pPr>
    <w:rPr>
      <w:sz w:val="28"/>
      <w:szCs w:val="28"/>
    </w:rPr>
  </w:style>
  <w:style w:type="character" w:customStyle="1" w:styleId="211">
    <w:name w:val="Основной текст с отступом 2 Знак1"/>
    <w:basedOn w:val="a1"/>
    <w:link w:val="26"/>
    <w:uiPriority w:val="99"/>
    <w:semiHidden/>
    <w:rsid w:val="00DB47B9"/>
    <w:rPr>
      <w:sz w:val="24"/>
      <w:szCs w:val="24"/>
    </w:rPr>
  </w:style>
  <w:style w:type="character" w:customStyle="1" w:styleId="35">
    <w:name w:val="Основной текст с отступом 3 Знак"/>
    <w:basedOn w:val="a1"/>
    <w:link w:val="36"/>
    <w:semiHidden/>
    <w:rsid w:val="00DB47B9"/>
    <w:rPr>
      <w:sz w:val="28"/>
      <w:szCs w:val="28"/>
    </w:rPr>
  </w:style>
  <w:style w:type="paragraph" w:styleId="36">
    <w:name w:val="Body Text Indent 3"/>
    <w:basedOn w:val="a"/>
    <w:link w:val="35"/>
    <w:semiHidden/>
    <w:unhideWhenUsed/>
    <w:rsid w:val="00DB47B9"/>
    <w:pPr>
      <w:ind w:firstLine="709"/>
    </w:pPr>
    <w:rPr>
      <w:sz w:val="28"/>
      <w:szCs w:val="28"/>
    </w:rPr>
  </w:style>
  <w:style w:type="character" w:customStyle="1" w:styleId="311">
    <w:name w:val="Основной текст с отступом 3 Знак1"/>
    <w:basedOn w:val="a1"/>
    <w:link w:val="36"/>
    <w:uiPriority w:val="99"/>
    <w:semiHidden/>
    <w:rsid w:val="00DB47B9"/>
    <w:rPr>
      <w:sz w:val="16"/>
      <w:szCs w:val="16"/>
    </w:rPr>
  </w:style>
  <w:style w:type="paragraph" w:styleId="af7">
    <w:name w:val="Document Map"/>
    <w:aliases w:val=" Знак"/>
    <w:basedOn w:val="a"/>
    <w:link w:val="16"/>
    <w:semiHidden/>
    <w:unhideWhenUsed/>
    <w:rsid w:val="00DB47B9"/>
    <w:pPr>
      <w:shd w:val="clear" w:color="auto" w:fill="000080"/>
    </w:pPr>
    <w:rPr>
      <w:rFonts w:ascii="Tahoma" w:hAnsi="Tahoma" w:cs="Tahoma"/>
      <w:szCs w:val="20"/>
    </w:rPr>
  </w:style>
  <w:style w:type="character" w:customStyle="1" w:styleId="16">
    <w:name w:val="Схема документа Знак1"/>
    <w:aliases w:val=" Знак Знак"/>
    <w:basedOn w:val="a1"/>
    <w:link w:val="af7"/>
    <w:semiHidden/>
    <w:locked/>
    <w:rsid w:val="00DB47B9"/>
    <w:rPr>
      <w:rFonts w:ascii="Tahoma" w:hAnsi="Tahoma" w:cs="Tahoma"/>
      <w:sz w:val="24"/>
      <w:shd w:val="clear" w:color="auto" w:fill="000080"/>
    </w:rPr>
  </w:style>
  <w:style w:type="character" w:customStyle="1" w:styleId="af8">
    <w:name w:val="Схема документа Знак"/>
    <w:basedOn w:val="a1"/>
    <w:link w:val="af7"/>
    <w:semiHidden/>
    <w:rsid w:val="00DB47B9"/>
    <w:rPr>
      <w:rFonts w:ascii="Tahoma" w:hAnsi="Tahoma" w:cs="Tahoma"/>
      <w:sz w:val="16"/>
      <w:szCs w:val="16"/>
    </w:rPr>
  </w:style>
  <w:style w:type="character" w:customStyle="1" w:styleId="af9">
    <w:name w:val="Без интервала Знак"/>
    <w:basedOn w:val="a1"/>
    <w:link w:val="afa"/>
    <w:uiPriority w:val="1"/>
    <w:locked/>
    <w:rsid w:val="00DB47B9"/>
    <w:rPr>
      <w:lang w:val="ru-RU" w:eastAsia="ru-RU" w:bidi="ar-SA"/>
    </w:rPr>
  </w:style>
  <w:style w:type="paragraph" w:styleId="afa">
    <w:name w:val="No Spacing"/>
    <w:link w:val="af9"/>
    <w:uiPriority w:val="1"/>
    <w:qFormat/>
    <w:rsid w:val="00DB47B9"/>
    <w:pPr>
      <w:widowControl w:val="0"/>
    </w:pPr>
  </w:style>
  <w:style w:type="paragraph" w:styleId="afb">
    <w:name w:val="List Paragraph"/>
    <w:basedOn w:val="a"/>
    <w:uiPriority w:val="34"/>
    <w:qFormat/>
    <w:rsid w:val="00DB47B9"/>
    <w:pPr>
      <w:ind w:left="720"/>
      <w:contextualSpacing/>
    </w:pPr>
    <w:rPr>
      <w:sz w:val="28"/>
      <w:szCs w:val="28"/>
    </w:rPr>
  </w:style>
  <w:style w:type="paragraph" w:customStyle="1" w:styleId="ConsNormal">
    <w:name w:val="ConsNormal"/>
    <w:rsid w:val="00DB47B9"/>
    <w:pPr>
      <w:widowControl w:val="0"/>
      <w:snapToGrid w:val="0"/>
      <w:ind w:right="19772" w:firstLine="720"/>
    </w:pPr>
    <w:rPr>
      <w:rFonts w:ascii="Arial" w:hAnsi="Arial"/>
      <w:sz w:val="24"/>
    </w:rPr>
  </w:style>
  <w:style w:type="paragraph" w:customStyle="1" w:styleId="ConsNonformat">
    <w:name w:val="ConsNonformat"/>
    <w:rsid w:val="00DB47B9"/>
    <w:pPr>
      <w:widowControl w:val="0"/>
      <w:snapToGrid w:val="0"/>
      <w:ind w:right="19772"/>
    </w:pPr>
    <w:rPr>
      <w:rFonts w:ascii="Courier New" w:hAnsi="Courier New"/>
    </w:rPr>
  </w:style>
  <w:style w:type="paragraph" w:customStyle="1" w:styleId="ConsTitle">
    <w:name w:val="ConsTitle"/>
    <w:rsid w:val="00DB47B9"/>
    <w:pPr>
      <w:widowControl w:val="0"/>
      <w:snapToGrid w:val="0"/>
      <w:ind w:right="19772"/>
    </w:pPr>
    <w:rPr>
      <w:rFonts w:ascii="Arial" w:hAnsi="Arial"/>
      <w:b/>
      <w:sz w:val="16"/>
    </w:rPr>
  </w:style>
  <w:style w:type="paragraph" w:customStyle="1" w:styleId="ConsPlusNonformat">
    <w:name w:val="ConsPlusNonformat"/>
    <w:rsid w:val="00DB47B9"/>
    <w:pPr>
      <w:widowControl w:val="0"/>
      <w:autoSpaceDE w:val="0"/>
      <w:autoSpaceDN w:val="0"/>
      <w:adjustRightInd w:val="0"/>
    </w:pPr>
    <w:rPr>
      <w:rFonts w:ascii="Courier New" w:hAnsi="Courier New" w:cs="Courier New"/>
    </w:rPr>
  </w:style>
  <w:style w:type="paragraph" w:customStyle="1" w:styleId="ConsPlusTitle">
    <w:name w:val="ConsPlusTitle"/>
    <w:rsid w:val="00DB47B9"/>
    <w:pPr>
      <w:widowControl w:val="0"/>
      <w:autoSpaceDE w:val="0"/>
      <w:autoSpaceDN w:val="0"/>
      <w:adjustRightInd w:val="0"/>
    </w:pPr>
    <w:rPr>
      <w:rFonts w:ascii="Arial" w:hAnsi="Arial" w:cs="Arial"/>
      <w:b/>
      <w:bCs/>
    </w:rPr>
  </w:style>
  <w:style w:type="paragraph" w:customStyle="1" w:styleId="ConsPlusCell">
    <w:name w:val="ConsPlusCell"/>
    <w:rsid w:val="00DB47B9"/>
    <w:pPr>
      <w:widowControl w:val="0"/>
      <w:autoSpaceDE w:val="0"/>
      <w:autoSpaceDN w:val="0"/>
      <w:adjustRightInd w:val="0"/>
    </w:pPr>
    <w:rPr>
      <w:rFonts w:ascii="Arial" w:hAnsi="Arial" w:cs="Arial"/>
    </w:rPr>
  </w:style>
  <w:style w:type="paragraph" w:customStyle="1" w:styleId="afc">
    <w:name w:val="Таблицы (моноширинный)"/>
    <w:basedOn w:val="a"/>
    <w:next w:val="a"/>
    <w:rsid w:val="00DB47B9"/>
    <w:pPr>
      <w:widowControl w:val="0"/>
      <w:autoSpaceDE w:val="0"/>
      <w:autoSpaceDN w:val="0"/>
      <w:adjustRightInd w:val="0"/>
      <w:jc w:val="both"/>
    </w:pPr>
    <w:rPr>
      <w:rFonts w:ascii="Courier New" w:hAnsi="Courier New" w:cs="Courier New"/>
      <w:sz w:val="20"/>
      <w:szCs w:val="20"/>
    </w:rPr>
  </w:style>
  <w:style w:type="character" w:styleId="afd">
    <w:name w:val="Hyperlink"/>
    <w:basedOn w:val="a1"/>
    <w:uiPriority w:val="99"/>
    <w:semiHidden/>
    <w:unhideWhenUsed/>
    <w:rsid w:val="00A92E1F"/>
    <w:rPr>
      <w:color w:val="0000FF"/>
      <w:u w:val="single"/>
    </w:rPr>
  </w:style>
  <w:style w:type="paragraph" w:customStyle="1" w:styleId="font5">
    <w:name w:val="font5"/>
    <w:basedOn w:val="a"/>
    <w:rsid w:val="00A92E1F"/>
    <w:pPr>
      <w:spacing w:before="100" w:beforeAutospacing="1" w:after="100" w:afterAutospacing="1"/>
    </w:pPr>
    <w:rPr>
      <w:b/>
      <w:bCs/>
      <w:color w:val="000000"/>
    </w:rPr>
  </w:style>
  <w:style w:type="paragraph" w:customStyle="1" w:styleId="xl65">
    <w:name w:val="xl65"/>
    <w:basedOn w:val="a"/>
    <w:rsid w:val="00A92E1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color w:val="000000"/>
      <w:sz w:val="28"/>
      <w:szCs w:val="28"/>
    </w:rPr>
  </w:style>
  <w:style w:type="paragraph" w:customStyle="1" w:styleId="xl66">
    <w:name w:val="xl66"/>
    <w:basedOn w:val="a"/>
    <w:rsid w:val="00A92E1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7">
    <w:name w:val="xl67"/>
    <w:basedOn w:val="a"/>
    <w:rsid w:val="00A92E1F"/>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8">
    <w:name w:val="xl68"/>
    <w:basedOn w:val="a"/>
    <w:rsid w:val="00A92E1F"/>
    <w:pPr>
      <w:shd w:val="clear" w:color="000000" w:fill="FFFFFF"/>
      <w:spacing w:before="100" w:beforeAutospacing="1" w:after="100" w:afterAutospacing="1"/>
    </w:pPr>
    <w:rPr>
      <w:color w:val="000000"/>
    </w:rPr>
  </w:style>
  <w:style w:type="paragraph" w:customStyle="1" w:styleId="xl69">
    <w:name w:val="xl69"/>
    <w:basedOn w:val="a"/>
    <w:rsid w:val="00A92E1F"/>
    <w:pPr>
      <w:shd w:val="clear" w:color="000000" w:fill="FFFFFF"/>
      <w:spacing w:before="100" w:beforeAutospacing="1" w:after="100" w:afterAutospacing="1"/>
    </w:pPr>
    <w:rPr>
      <w:color w:val="000000"/>
    </w:rPr>
  </w:style>
  <w:style w:type="paragraph" w:customStyle="1" w:styleId="xl70">
    <w:name w:val="xl70"/>
    <w:basedOn w:val="a"/>
    <w:rsid w:val="00A92E1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71">
    <w:name w:val="xl71"/>
    <w:basedOn w:val="a"/>
    <w:rsid w:val="00A92E1F"/>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72">
    <w:name w:val="xl72"/>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3">
    <w:name w:val="xl7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4">
    <w:name w:val="xl74"/>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5">
    <w:name w:val="xl75"/>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76">
    <w:name w:val="xl76"/>
    <w:basedOn w:val="a"/>
    <w:rsid w:val="00A92E1F"/>
    <w:pPr>
      <w:shd w:val="clear" w:color="000000" w:fill="FFFFFF"/>
      <w:spacing w:before="100" w:beforeAutospacing="1" w:after="100" w:afterAutospacing="1"/>
      <w:jc w:val="center"/>
    </w:pPr>
    <w:rPr>
      <w:color w:val="000000"/>
    </w:rPr>
  </w:style>
  <w:style w:type="paragraph" w:customStyle="1" w:styleId="xl77">
    <w:name w:val="xl77"/>
    <w:basedOn w:val="a"/>
    <w:rsid w:val="00A92E1F"/>
    <w:pPr>
      <w:pBdr>
        <w:right w:val="single" w:sz="4" w:space="0" w:color="auto"/>
      </w:pBdr>
      <w:shd w:val="clear" w:color="000000" w:fill="FFFFFF"/>
      <w:spacing w:before="100" w:beforeAutospacing="1" w:after="100" w:afterAutospacing="1"/>
      <w:jc w:val="center"/>
    </w:pPr>
    <w:rPr>
      <w:color w:val="000000"/>
    </w:rPr>
  </w:style>
  <w:style w:type="paragraph" w:customStyle="1" w:styleId="xl78">
    <w:name w:val="xl78"/>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80">
    <w:name w:val="xl80"/>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81">
    <w:name w:val="xl81"/>
    <w:basedOn w:val="a"/>
    <w:rsid w:val="00A92E1F"/>
    <w:pPr>
      <w:pBdr>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2">
    <w:name w:val="xl82"/>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3">
    <w:name w:val="xl8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84">
    <w:name w:val="xl84"/>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5">
    <w:name w:val="xl85"/>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6">
    <w:name w:val="xl86"/>
    <w:basedOn w:val="a"/>
    <w:rsid w:val="00A92E1F"/>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87">
    <w:name w:val="xl87"/>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8">
    <w:name w:val="xl88"/>
    <w:basedOn w:val="a"/>
    <w:rsid w:val="00A92E1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90">
    <w:name w:val="xl90"/>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91">
    <w:name w:val="xl91"/>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92">
    <w:name w:val="xl92"/>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93">
    <w:name w:val="xl9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94">
    <w:name w:val="xl94"/>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8">
    <w:name w:val="xl98"/>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9">
    <w:name w:val="xl99"/>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0">
    <w:name w:val="xl100"/>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01">
    <w:name w:val="xl101"/>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03">
    <w:name w:val="xl10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4">
    <w:name w:val="xl104"/>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5">
    <w:name w:val="xl105"/>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6">
    <w:name w:val="xl106"/>
    <w:basedOn w:val="a"/>
    <w:rsid w:val="00A92E1F"/>
    <w:pPr>
      <w:spacing w:before="100" w:beforeAutospacing="1" w:after="100" w:afterAutospacing="1"/>
    </w:pPr>
    <w:rPr>
      <w:sz w:val="20"/>
      <w:szCs w:val="20"/>
    </w:rPr>
  </w:style>
  <w:style w:type="paragraph" w:customStyle="1" w:styleId="xl107">
    <w:name w:val="xl107"/>
    <w:basedOn w:val="a"/>
    <w:rsid w:val="00A92E1F"/>
    <w:pPr>
      <w:pBdr>
        <w:left w:val="single" w:sz="8" w:space="0" w:color="auto"/>
        <w:right w:val="single" w:sz="8" w:space="0" w:color="auto"/>
      </w:pBdr>
      <w:shd w:val="clear" w:color="000000" w:fill="FFFFFF"/>
      <w:spacing w:before="100" w:beforeAutospacing="1" w:after="100" w:afterAutospacing="1"/>
      <w:textAlignment w:val="top"/>
    </w:pPr>
    <w:rPr>
      <w:b/>
      <w:bCs/>
      <w:i/>
      <w:iCs/>
      <w:color w:val="000000"/>
    </w:rPr>
  </w:style>
  <w:style w:type="paragraph" w:customStyle="1" w:styleId="xl108">
    <w:name w:val="xl108"/>
    <w:basedOn w:val="a"/>
    <w:rsid w:val="00A92E1F"/>
    <w:pPr>
      <w:pBdr>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09">
    <w:name w:val="xl109"/>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10">
    <w:name w:val="xl110"/>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11">
    <w:name w:val="xl111"/>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12">
    <w:name w:val="xl112"/>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113">
    <w:name w:val="xl11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14">
    <w:name w:val="xl114"/>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15">
    <w:name w:val="xl115"/>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16">
    <w:name w:val="xl116"/>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rPr>
  </w:style>
  <w:style w:type="paragraph" w:customStyle="1" w:styleId="xl117">
    <w:name w:val="xl117"/>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18">
    <w:name w:val="xl118"/>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sz w:val="20"/>
      <w:szCs w:val="20"/>
    </w:rPr>
  </w:style>
  <w:style w:type="paragraph" w:customStyle="1" w:styleId="xl119">
    <w:name w:val="xl119"/>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rPr>
  </w:style>
  <w:style w:type="paragraph" w:customStyle="1" w:styleId="xl122">
    <w:name w:val="xl122"/>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color w:val="000000"/>
      <w:sz w:val="20"/>
      <w:szCs w:val="20"/>
    </w:rPr>
  </w:style>
  <w:style w:type="paragraph" w:customStyle="1" w:styleId="xl123">
    <w:name w:val="xl12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24">
    <w:name w:val="xl124"/>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125">
    <w:name w:val="xl125"/>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6">
    <w:name w:val="xl126"/>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7">
    <w:name w:val="xl127"/>
    <w:basedOn w:val="a"/>
    <w:rsid w:val="00A92E1F"/>
    <w:pPr>
      <w:spacing w:before="100" w:beforeAutospacing="1" w:after="100" w:afterAutospacing="1"/>
    </w:pPr>
    <w:rPr>
      <w:sz w:val="20"/>
      <w:szCs w:val="20"/>
    </w:rPr>
  </w:style>
  <w:style w:type="paragraph" w:customStyle="1" w:styleId="xl128">
    <w:name w:val="xl128"/>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0"/>
      <w:szCs w:val="20"/>
    </w:rPr>
  </w:style>
  <w:style w:type="paragraph" w:customStyle="1" w:styleId="xl129">
    <w:name w:val="xl129"/>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130">
    <w:name w:val="xl130"/>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1">
    <w:name w:val="xl131"/>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32">
    <w:name w:val="xl132"/>
    <w:basedOn w:val="a"/>
    <w:rsid w:val="00A92E1F"/>
    <w:pPr>
      <w:pBdr>
        <w:top w:val="single" w:sz="8"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33">
    <w:name w:val="xl133"/>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34">
    <w:name w:val="xl134"/>
    <w:basedOn w:val="a"/>
    <w:rsid w:val="00A92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35">
    <w:name w:val="xl135"/>
    <w:basedOn w:val="a"/>
    <w:rsid w:val="00A92E1F"/>
    <w:pPr>
      <w:pBdr>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36">
    <w:name w:val="xl136"/>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37">
    <w:name w:val="xl137"/>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8">
    <w:name w:val="xl138"/>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39">
    <w:name w:val="xl139"/>
    <w:basedOn w:val="a"/>
    <w:rsid w:val="00A92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A92E1F"/>
    <w:pPr>
      <w:shd w:val="clear" w:color="000000" w:fill="FFFFFF"/>
      <w:spacing w:before="100" w:beforeAutospacing="1" w:after="100" w:afterAutospacing="1"/>
      <w:jc w:val="right"/>
    </w:pPr>
    <w:rPr>
      <w:color w:val="000000"/>
    </w:rPr>
  </w:style>
  <w:style w:type="paragraph" w:customStyle="1" w:styleId="xl141">
    <w:name w:val="xl141"/>
    <w:basedOn w:val="a"/>
    <w:rsid w:val="00A92E1F"/>
    <w:pPr>
      <w:spacing w:before="100" w:beforeAutospacing="1" w:after="100" w:afterAutospacing="1"/>
      <w:jc w:val="right"/>
    </w:pPr>
  </w:style>
  <w:style w:type="paragraph" w:customStyle="1" w:styleId="xl142">
    <w:name w:val="xl142"/>
    <w:basedOn w:val="a"/>
    <w:rsid w:val="00A92E1F"/>
    <w:pPr>
      <w:pBdr>
        <w:bottom w:val="single" w:sz="8" w:space="0" w:color="auto"/>
      </w:pBdr>
      <w:shd w:val="clear" w:color="000000" w:fill="FFFFFF"/>
      <w:spacing w:before="100" w:beforeAutospacing="1" w:after="100" w:afterAutospacing="1"/>
      <w:jc w:val="center"/>
    </w:pPr>
    <w:rPr>
      <w:b/>
      <w:bCs/>
      <w:color w:val="000000"/>
    </w:rPr>
  </w:style>
  <w:style w:type="paragraph" w:customStyle="1" w:styleId="xl143">
    <w:name w:val="xl143"/>
    <w:basedOn w:val="a"/>
    <w:rsid w:val="00A92E1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4">
    <w:name w:val="xl144"/>
    <w:basedOn w:val="a"/>
    <w:rsid w:val="00A92E1F"/>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5">
    <w:name w:val="xl145"/>
    <w:basedOn w:val="a"/>
    <w:rsid w:val="00A92E1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6">
    <w:name w:val="xl146"/>
    <w:basedOn w:val="a"/>
    <w:rsid w:val="00A92E1F"/>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character" w:styleId="afe">
    <w:name w:val="FollowedHyperlink"/>
    <w:basedOn w:val="a1"/>
    <w:uiPriority w:val="99"/>
    <w:semiHidden/>
    <w:unhideWhenUsed/>
    <w:rsid w:val="00421B12"/>
    <w:rPr>
      <w:color w:val="800080"/>
      <w:u w:val="single"/>
    </w:rPr>
  </w:style>
  <w:style w:type="paragraph" w:customStyle="1" w:styleId="xl147">
    <w:name w:val="xl147"/>
    <w:basedOn w:val="a"/>
    <w:rsid w:val="00421B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8">
    <w:name w:val="xl148"/>
    <w:basedOn w:val="a"/>
    <w:rsid w:val="00421B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
    <w:rsid w:val="00421B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421B12"/>
    <w:pPr>
      <w:spacing w:before="100" w:beforeAutospacing="1" w:after="100" w:afterAutospacing="1"/>
      <w:jc w:val="right"/>
    </w:pPr>
  </w:style>
  <w:style w:type="paragraph" w:customStyle="1" w:styleId="xl151">
    <w:name w:val="xl151"/>
    <w:basedOn w:val="a"/>
    <w:rsid w:val="00421B12"/>
    <w:pPr>
      <w:spacing w:before="100" w:beforeAutospacing="1" w:after="100" w:afterAutospacing="1"/>
      <w:jc w:val="right"/>
    </w:pPr>
  </w:style>
  <w:style w:type="paragraph" w:customStyle="1" w:styleId="xl152">
    <w:name w:val="xl152"/>
    <w:basedOn w:val="a"/>
    <w:rsid w:val="00421B12"/>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
    <w:name w:val="Знак Знак Знак"/>
    <w:basedOn w:val="a"/>
    <w:rsid w:val="00DE3C5C"/>
    <w:pPr>
      <w:spacing w:before="100" w:beforeAutospacing="1" w:after="100" w:afterAutospacing="1"/>
    </w:pPr>
    <w:rPr>
      <w:rFonts w:ascii="Tahoma" w:hAnsi="Tahoma"/>
      <w:sz w:val="20"/>
      <w:szCs w:val="20"/>
      <w:lang w:val="en-US" w:eastAsia="en-US"/>
    </w:rPr>
  </w:style>
  <w:style w:type="paragraph" w:customStyle="1" w:styleId="17">
    <w:name w:val="Знак Знак Знак1"/>
    <w:basedOn w:val="a"/>
    <w:rsid w:val="00AE7BA4"/>
    <w:pPr>
      <w:spacing w:before="100" w:beforeAutospacing="1" w:after="100" w:afterAutospacing="1"/>
    </w:pPr>
    <w:rPr>
      <w:rFonts w:ascii="Tahoma" w:hAnsi="Tahoma"/>
      <w:sz w:val="20"/>
      <w:szCs w:val="20"/>
      <w:lang w:val="en-US" w:eastAsia="en-US"/>
    </w:rPr>
  </w:style>
  <w:style w:type="paragraph" w:customStyle="1" w:styleId="aff0">
    <w:name w:val="Знак"/>
    <w:basedOn w:val="a"/>
    <w:rsid w:val="00AB2DB2"/>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1">
    <w:name w:val="Основной текст с отступом Знак"/>
    <w:basedOn w:val="a1"/>
    <w:link w:val="18"/>
    <w:rsid w:val="00AB2DB2"/>
    <w:rPr>
      <w:sz w:val="24"/>
      <w:lang w:val="ru-RU" w:eastAsia="ru-RU" w:bidi="ar-SA"/>
    </w:rPr>
  </w:style>
  <w:style w:type="paragraph" w:customStyle="1" w:styleId="18">
    <w:name w:val="Основной текст с отступом1"/>
    <w:basedOn w:val="a"/>
    <w:link w:val="aff1"/>
    <w:rsid w:val="00AB2DB2"/>
    <w:pPr>
      <w:spacing w:before="60"/>
      <w:ind w:left="284" w:firstLine="284"/>
      <w:jc w:val="both"/>
    </w:pPr>
  </w:style>
  <w:style w:type="paragraph" w:customStyle="1" w:styleId="0">
    <w:name w:val="Заголовок 0"/>
    <w:basedOn w:val="a"/>
    <w:rsid w:val="00AB2DB2"/>
    <w:pPr>
      <w:spacing w:before="1440"/>
      <w:jc w:val="center"/>
    </w:pPr>
    <w:rPr>
      <w:rFonts w:ascii="Arial" w:hAnsi="Arial" w:cs="Arial"/>
      <w:sz w:val="40"/>
      <w:szCs w:val="40"/>
    </w:rPr>
  </w:style>
  <w:style w:type="paragraph" w:styleId="aff2">
    <w:name w:val="List Number"/>
    <w:basedOn w:val="a"/>
    <w:rsid w:val="00AB2DB2"/>
    <w:pPr>
      <w:tabs>
        <w:tab w:val="num" w:pos="851"/>
        <w:tab w:val="right" w:leader="dot" w:pos="8505"/>
      </w:tabs>
      <w:ind w:left="851" w:hanging="284"/>
    </w:pPr>
    <w:rPr>
      <w:szCs w:val="20"/>
    </w:rPr>
  </w:style>
  <w:style w:type="paragraph" w:styleId="19">
    <w:name w:val="toc 1"/>
    <w:basedOn w:val="a"/>
    <w:autoRedefine/>
    <w:rsid w:val="00AB2DB2"/>
    <w:pPr>
      <w:keepNext/>
      <w:tabs>
        <w:tab w:val="right" w:leader="dot" w:pos="9072"/>
      </w:tabs>
      <w:spacing w:before="240"/>
    </w:pPr>
    <w:rPr>
      <w:caps/>
      <w:noProof/>
    </w:rPr>
  </w:style>
  <w:style w:type="paragraph" w:styleId="21">
    <w:name w:val="toc 2"/>
    <w:basedOn w:val="a"/>
    <w:next w:val="a"/>
    <w:autoRedefine/>
    <w:rsid w:val="00AB2DB2"/>
    <w:pPr>
      <w:keepLines/>
      <w:numPr>
        <w:numId w:val="7"/>
      </w:numPr>
      <w:tabs>
        <w:tab w:val="right" w:leader="dot" w:pos="9072"/>
      </w:tabs>
      <w:spacing w:before="60"/>
      <w:ind w:right="567"/>
    </w:pPr>
  </w:style>
  <w:style w:type="paragraph" w:styleId="31">
    <w:name w:val="toc 3"/>
    <w:basedOn w:val="a"/>
    <w:next w:val="a"/>
    <w:autoRedefine/>
    <w:rsid w:val="00AB2DB2"/>
    <w:pPr>
      <w:keepLines/>
      <w:numPr>
        <w:ilvl w:val="2"/>
        <w:numId w:val="7"/>
      </w:numPr>
      <w:tabs>
        <w:tab w:val="left" w:pos="1995"/>
        <w:tab w:val="right" w:leader="dot" w:pos="9072"/>
      </w:tabs>
      <w:spacing w:before="60"/>
      <w:ind w:right="567"/>
    </w:pPr>
    <w:rPr>
      <w:noProof/>
    </w:rPr>
  </w:style>
  <w:style w:type="paragraph" w:styleId="41">
    <w:name w:val="toc 4"/>
    <w:basedOn w:val="a"/>
    <w:next w:val="a"/>
    <w:autoRedefine/>
    <w:rsid w:val="00AB2DB2"/>
    <w:pPr>
      <w:keepLines/>
      <w:numPr>
        <w:ilvl w:val="3"/>
        <w:numId w:val="8"/>
      </w:numPr>
      <w:tabs>
        <w:tab w:val="left" w:pos="1985"/>
        <w:tab w:val="right" w:leader="dot" w:pos="9072"/>
      </w:tabs>
      <w:spacing w:before="60"/>
      <w:ind w:right="567"/>
    </w:pPr>
    <w:rPr>
      <w:szCs w:val="20"/>
    </w:rPr>
  </w:style>
  <w:style w:type="paragraph" w:styleId="51">
    <w:name w:val="toc 5"/>
    <w:basedOn w:val="a"/>
    <w:next w:val="a"/>
    <w:autoRedefine/>
    <w:rsid w:val="00AB2DB2"/>
    <w:pPr>
      <w:keepLines/>
      <w:tabs>
        <w:tab w:val="right" w:leader="dot" w:pos="9072"/>
      </w:tabs>
      <w:spacing w:before="60"/>
      <w:ind w:right="567"/>
    </w:pPr>
    <w:rPr>
      <w:szCs w:val="20"/>
    </w:rPr>
  </w:style>
  <w:style w:type="paragraph" w:styleId="aff3">
    <w:name w:val="Normal Indent"/>
    <w:basedOn w:val="a"/>
    <w:rsid w:val="00AB2DB2"/>
    <w:pPr>
      <w:ind w:left="708"/>
    </w:pPr>
    <w:rPr>
      <w:szCs w:val="20"/>
    </w:rPr>
  </w:style>
  <w:style w:type="paragraph" w:styleId="27">
    <w:name w:val="List Number 2"/>
    <w:basedOn w:val="a"/>
    <w:rsid w:val="00AB2DB2"/>
    <w:rPr>
      <w:szCs w:val="20"/>
    </w:rPr>
  </w:style>
  <w:style w:type="character" w:styleId="aff4">
    <w:name w:val="line number"/>
    <w:basedOn w:val="a1"/>
    <w:rsid w:val="00AB2DB2"/>
  </w:style>
  <w:style w:type="paragraph" w:customStyle="1" w:styleId="xl22">
    <w:name w:val="xl22"/>
    <w:basedOn w:val="a"/>
    <w:rsid w:val="00AB2DB2"/>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23">
    <w:name w:val="xl23"/>
    <w:basedOn w:val="a"/>
    <w:rsid w:val="00AB2DB2"/>
    <w:pPr>
      <w:pBdr>
        <w:top w:val="single" w:sz="8" w:space="0" w:color="auto"/>
        <w:bottom w:val="single" w:sz="8" w:space="0" w:color="auto"/>
        <w:right w:val="single" w:sz="8" w:space="0" w:color="auto"/>
      </w:pBdr>
      <w:spacing w:before="100" w:beforeAutospacing="1" w:after="100" w:afterAutospacing="1"/>
    </w:pPr>
  </w:style>
  <w:style w:type="paragraph" w:customStyle="1" w:styleId="xl24">
    <w:name w:val="xl24"/>
    <w:basedOn w:val="a"/>
    <w:rsid w:val="00AB2DB2"/>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25">
    <w:name w:val="xl25"/>
    <w:basedOn w:val="a"/>
    <w:rsid w:val="00AB2DB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26">
    <w:name w:val="xl26"/>
    <w:basedOn w:val="a"/>
    <w:rsid w:val="00AB2DB2"/>
    <w:pPr>
      <w:pBdr>
        <w:bottom w:val="single" w:sz="8" w:space="0" w:color="auto"/>
        <w:right w:val="single" w:sz="8" w:space="0" w:color="auto"/>
      </w:pBdr>
      <w:spacing w:before="100" w:beforeAutospacing="1" w:after="100" w:afterAutospacing="1"/>
    </w:pPr>
  </w:style>
  <w:style w:type="paragraph" w:customStyle="1" w:styleId="xl27">
    <w:name w:val="xl27"/>
    <w:basedOn w:val="a"/>
    <w:rsid w:val="00AB2DB2"/>
    <w:pPr>
      <w:pBdr>
        <w:bottom w:val="single" w:sz="8" w:space="0" w:color="auto"/>
        <w:right w:val="single" w:sz="8" w:space="0" w:color="auto"/>
      </w:pBdr>
      <w:spacing w:before="100" w:beforeAutospacing="1" w:after="100" w:afterAutospacing="1"/>
      <w:jc w:val="center"/>
    </w:pPr>
  </w:style>
  <w:style w:type="paragraph" w:customStyle="1" w:styleId="xl28">
    <w:name w:val="xl28"/>
    <w:basedOn w:val="a"/>
    <w:rsid w:val="00AB2DB2"/>
    <w:pPr>
      <w:pBdr>
        <w:left w:val="single" w:sz="8" w:space="0" w:color="auto"/>
        <w:bottom w:val="single" w:sz="8" w:space="0" w:color="auto"/>
      </w:pBdr>
      <w:spacing w:before="100" w:beforeAutospacing="1" w:after="100" w:afterAutospacing="1"/>
      <w:jc w:val="center"/>
    </w:pPr>
  </w:style>
  <w:style w:type="paragraph" w:customStyle="1" w:styleId="xl29">
    <w:name w:val="xl29"/>
    <w:basedOn w:val="a"/>
    <w:rsid w:val="00AB2DB2"/>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30">
    <w:name w:val="xl30"/>
    <w:basedOn w:val="a"/>
    <w:rsid w:val="00AB2DB2"/>
    <w:pPr>
      <w:pBdr>
        <w:top w:val="single" w:sz="8" w:space="0" w:color="auto"/>
        <w:bottom w:val="single" w:sz="8" w:space="0" w:color="auto"/>
      </w:pBdr>
      <w:spacing w:before="100" w:beforeAutospacing="1" w:after="100" w:afterAutospacing="1"/>
      <w:jc w:val="center"/>
    </w:pPr>
  </w:style>
  <w:style w:type="paragraph" w:customStyle="1" w:styleId="xl31">
    <w:name w:val="xl31"/>
    <w:basedOn w:val="a"/>
    <w:rsid w:val="00AB2DB2"/>
    <w:pPr>
      <w:pBdr>
        <w:bottom w:val="single" w:sz="8" w:space="0" w:color="auto"/>
        <w:right w:val="single" w:sz="8" w:space="0" w:color="auto"/>
      </w:pBdr>
      <w:spacing w:before="100" w:beforeAutospacing="1" w:after="100" w:afterAutospacing="1"/>
      <w:jc w:val="center"/>
    </w:pPr>
  </w:style>
  <w:style w:type="paragraph" w:customStyle="1" w:styleId="xl32">
    <w:name w:val="xl32"/>
    <w:basedOn w:val="a"/>
    <w:rsid w:val="00AB2DB2"/>
    <w:pPr>
      <w:pBdr>
        <w:bottom w:val="single" w:sz="8" w:space="0" w:color="auto"/>
      </w:pBdr>
      <w:spacing w:before="100" w:beforeAutospacing="1" w:after="100" w:afterAutospacing="1"/>
      <w:jc w:val="center"/>
    </w:pPr>
  </w:style>
  <w:style w:type="paragraph" w:customStyle="1" w:styleId="xl33">
    <w:name w:val="xl33"/>
    <w:basedOn w:val="a"/>
    <w:rsid w:val="00AB2DB2"/>
    <w:pPr>
      <w:pBdr>
        <w:bottom w:val="single" w:sz="8" w:space="0" w:color="auto"/>
        <w:right w:val="single" w:sz="8" w:space="0" w:color="auto"/>
      </w:pBdr>
      <w:spacing w:before="100" w:beforeAutospacing="1" w:after="100" w:afterAutospacing="1"/>
    </w:pPr>
  </w:style>
  <w:style w:type="paragraph" w:customStyle="1" w:styleId="xl34">
    <w:name w:val="xl34"/>
    <w:basedOn w:val="a"/>
    <w:rsid w:val="00AB2DB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aff5">
    <w:name w:val="Нормальный (таблица)"/>
    <w:basedOn w:val="a"/>
    <w:next w:val="a"/>
    <w:rsid w:val="00AB2DB2"/>
    <w:pPr>
      <w:widowControl w:val="0"/>
      <w:autoSpaceDE w:val="0"/>
      <w:autoSpaceDN w:val="0"/>
      <w:adjustRightInd w:val="0"/>
      <w:jc w:val="both"/>
    </w:pPr>
    <w:rPr>
      <w:rFonts w:ascii="Arial" w:hAnsi="Arial" w:cs="Arial"/>
    </w:rPr>
  </w:style>
  <w:style w:type="character" w:customStyle="1" w:styleId="71">
    <w:name w:val="Знак Знак7"/>
    <w:basedOn w:val="a1"/>
    <w:locked/>
    <w:rsid w:val="00AB2DB2"/>
    <w:rPr>
      <w:sz w:val="24"/>
      <w:lang w:val="ru-RU" w:eastAsia="ru-RU" w:bidi="ar-SA"/>
    </w:rPr>
  </w:style>
  <w:style w:type="paragraph" w:customStyle="1" w:styleId="1a">
    <w:name w:val="Знак Знак Знак Знак Знак Знак Знак Знак Знак Знак Знак Знак Знак Знак Знак Знак Знак Знак Знак Знак Знак1 Знак"/>
    <w:basedOn w:val="a"/>
    <w:rsid w:val="00AB2DB2"/>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28">
    <w:name w:val="Знак2"/>
    <w:basedOn w:val="a"/>
    <w:rsid w:val="00AB2DB2"/>
    <w:pPr>
      <w:spacing w:after="160" w:line="240" w:lineRule="exact"/>
    </w:pPr>
    <w:rPr>
      <w:rFonts w:ascii="Arial" w:hAnsi="Arial" w:cs="Arial"/>
      <w:sz w:val="20"/>
      <w:szCs w:val="20"/>
      <w:lang w:val="fr-FR" w:eastAsia="en-US"/>
    </w:rPr>
  </w:style>
  <w:style w:type="paragraph" w:customStyle="1" w:styleId="510">
    <w:name w:val="Знак Знак5 Знак Знак Знак1 Знак Знак Знак Знак Знак Знак Знак Знак Знак Знак Знак Знак Знак Знак Знак Знак Знак Знак Знак Знак Знак Знак"/>
    <w:basedOn w:val="a"/>
    <w:rsid w:val="00AB2DB2"/>
    <w:pPr>
      <w:spacing w:after="160" w:line="240" w:lineRule="exact"/>
    </w:pPr>
    <w:rPr>
      <w:rFonts w:ascii="Arial" w:hAnsi="Arial" w:cs="Arial"/>
      <w:sz w:val="20"/>
      <w:szCs w:val="20"/>
      <w:lang w:val="fr-FR" w:eastAsia="en-US"/>
    </w:rPr>
  </w:style>
  <w:style w:type="paragraph" w:customStyle="1" w:styleId="62">
    <w:name w:val="Знак6"/>
    <w:basedOn w:val="a"/>
    <w:rsid w:val="00AB2DB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b">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B2DB2"/>
    <w:pPr>
      <w:spacing w:after="160" w:line="240" w:lineRule="exact"/>
    </w:pPr>
    <w:rPr>
      <w:rFonts w:ascii="Arial" w:hAnsi="Arial" w:cs="Arial"/>
      <w:sz w:val="20"/>
      <w:szCs w:val="20"/>
      <w:lang w:val="fr-FR" w:eastAsia="en-US"/>
    </w:rPr>
  </w:style>
  <w:style w:type="paragraph" w:customStyle="1" w:styleId="aff6">
    <w:name w:val="Знак Знак Знак Знак Знак Знак Знак Знак Знак"/>
    <w:basedOn w:val="a"/>
    <w:rsid w:val="00AB2DB2"/>
    <w:pPr>
      <w:spacing w:before="100" w:beforeAutospacing="1" w:after="100" w:afterAutospacing="1"/>
    </w:pPr>
    <w:rPr>
      <w:rFonts w:ascii="Tahoma" w:hAnsi="Tahoma"/>
      <w:sz w:val="20"/>
      <w:szCs w:val="20"/>
      <w:lang w:val="en-US" w:eastAsia="en-US"/>
    </w:rPr>
  </w:style>
  <w:style w:type="paragraph" w:customStyle="1" w:styleId="1c">
    <w:name w:val="Знак1"/>
    <w:basedOn w:val="a"/>
    <w:rsid w:val="00AB2DB2"/>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d">
    <w:name w:val="Знак Знак Знак1 Знак Знак Знак Знак"/>
    <w:basedOn w:val="a"/>
    <w:autoRedefine/>
    <w:rsid w:val="00AB2DB2"/>
    <w:pPr>
      <w:spacing w:after="160" w:line="240" w:lineRule="exact"/>
    </w:pPr>
    <w:rPr>
      <w:rFonts w:eastAsia="SimSun"/>
      <w:b/>
      <w:bCs/>
      <w:sz w:val="28"/>
      <w:szCs w:val="28"/>
      <w:lang w:val="en-US" w:eastAsia="en-US"/>
    </w:rPr>
  </w:style>
  <w:style w:type="paragraph" w:customStyle="1" w:styleId="52">
    <w:name w:val="Знак Знак5 Знак Знак Знак Знак"/>
    <w:basedOn w:val="a"/>
    <w:rsid w:val="00AB2DB2"/>
    <w:pPr>
      <w:spacing w:after="160" w:line="240" w:lineRule="exact"/>
    </w:pPr>
    <w:rPr>
      <w:rFonts w:ascii="Arial" w:hAnsi="Arial" w:cs="Arial"/>
      <w:sz w:val="20"/>
      <w:szCs w:val="20"/>
      <w:lang w:val="fr-FR" w:eastAsia="en-US"/>
    </w:rPr>
  </w:style>
  <w:style w:type="character" w:customStyle="1" w:styleId="140">
    <w:name w:val="Знак14"/>
    <w:basedOn w:val="a1"/>
    <w:rsid w:val="00AB2DB2"/>
    <w:rPr>
      <w:rFonts w:ascii="Arial" w:hAnsi="Arial" w:cs="Arial"/>
      <w:b/>
      <w:bCs/>
      <w:kern w:val="28"/>
      <w:sz w:val="28"/>
      <w:szCs w:val="28"/>
      <w:lang w:val="ru-RU" w:eastAsia="ru-RU" w:bidi="ar-SA"/>
    </w:rPr>
  </w:style>
  <w:style w:type="character" w:customStyle="1" w:styleId="130">
    <w:name w:val="Знак13"/>
    <w:basedOn w:val="a1"/>
    <w:rsid w:val="00AB2DB2"/>
    <w:rPr>
      <w:rFonts w:ascii="Arial" w:hAnsi="Arial" w:cs="Arial"/>
      <w:b/>
      <w:bCs/>
      <w:kern w:val="28"/>
      <w:sz w:val="28"/>
      <w:szCs w:val="28"/>
      <w:lang w:val="ru-RU" w:eastAsia="ru-RU"/>
    </w:rPr>
  </w:style>
  <w:style w:type="character" w:customStyle="1" w:styleId="43">
    <w:name w:val="Знак4"/>
    <w:basedOn w:val="a1"/>
    <w:rsid w:val="00AB2DB2"/>
    <w:rPr>
      <w:sz w:val="24"/>
      <w:szCs w:val="24"/>
      <w:lang w:val="ru-RU" w:eastAsia="ru-RU"/>
    </w:rPr>
  </w:style>
  <w:style w:type="character" w:customStyle="1" w:styleId="120">
    <w:name w:val="Знак12"/>
    <w:basedOn w:val="a1"/>
    <w:rsid w:val="00AB2DB2"/>
    <w:rPr>
      <w:b/>
      <w:bCs/>
      <w:sz w:val="28"/>
      <w:szCs w:val="28"/>
      <w:lang w:val="ru-RU" w:eastAsia="ru-RU"/>
    </w:rPr>
  </w:style>
  <w:style w:type="character" w:customStyle="1" w:styleId="100">
    <w:name w:val="Знак10"/>
    <w:basedOn w:val="a1"/>
    <w:rsid w:val="00AB2DB2"/>
    <w:rPr>
      <w:b/>
      <w:bCs/>
      <w:sz w:val="24"/>
      <w:szCs w:val="24"/>
      <w:lang w:val="ru-RU" w:eastAsia="ru-RU"/>
    </w:rPr>
  </w:style>
  <w:style w:type="character" w:customStyle="1" w:styleId="110">
    <w:name w:val="Знак11"/>
    <w:basedOn w:val="a1"/>
    <w:rsid w:val="00AB2DB2"/>
    <w:rPr>
      <w:b/>
      <w:bCs/>
      <w:sz w:val="28"/>
      <w:szCs w:val="28"/>
      <w:lang w:val="ru-RU" w:eastAsia="ru-RU"/>
    </w:rPr>
  </w:style>
  <w:style w:type="character" w:customStyle="1" w:styleId="91">
    <w:name w:val="Знак9"/>
    <w:basedOn w:val="a1"/>
    <w:rsid w:val="00AB2DB2"/>
    <w:rPr>
      <w:b/>
      <w:bCs/>
      <w:sz w:val="28"/>
      <w:szCs w:val="28"/>
      <w:lang w:val="ru-RU" w:eastAsia="ru-RU"/>
    </w:rPr>
  </w:style>
  <w:style w:type="character" w:customStyle="1" w:styleId="81">
    <w:name w:val="Знак8"/>
    <w:basedOn w:val="a1"/>
    <w:rsid w:val="00AB2DB2"/>
    <w:rPr>
      <w:sz w:val="28"/>
      <w:szCs w:val="28"/>
      <w:lang w:val="ru-RU" w:eastAsia="ru-RU"/>
    </w:rPr>
  </w:style>
  <w:style w:type="character" w:customStyle="1" w:styleId="72">
    <w:name w:val="Знак7"/>
    <w:basedOn w:val="a1"/>
    <w:rsid w:val="00AB2DB2"/>
    <w:rPr>
      <w:rFonts w:ascii="Arial" w:hAnsi="Arial" w:cs="Arial"/>
      <w:sz w:val="24"/>
      <w:szCs w:val="24"/>
      <w:lang w:val="ru-RU" w:eastAsia="ru-RU"/>
    </w:rPr>
  </w:style>
  <w:style w:type="character" w:customStyle="1" w:styleId="610">
    <w:name w:val="Знак61"/>
    <w:basedOn w:val="a1"/>
    <w:rsid w:val="00AB2DB2"/>
    <w:rPr>
      <w:sz w:val="24"/>
      <w:szCs w:val="24"/>
      <w:lang w:val="ru-RU" w:eastAsia="ru-RU"/>
    </w:rPr>
  </w:style>
  <w:style w:type="character" w:customStyle="1" w:styleId="53">
    <w:name w:val="Знак5"/>
    <w:basedOn w:val="a1"/>
    <w:rsid w:val="00AB2DB2"/>
    <w:rPr>
      <w:sz w:val="24"/>
      <w:szCs w:val="24"/>
      <w:lang w:val="ru-RU" w:eastAsia="ru-RU"/>
    </w:rPr>
  </w:style>
  <w:style w:type="character" w:customStyle="1" w:styleId="37">
    <w:name w:val="Знак3"/>
    <w:basedOn w:val="a1"/>
    <w:rsid w:val="00AB2DB2"/>
    <w:rPr>
      <w:sz w:val="24"/>
      <w:szCs w:val="24"/>
      <w:lang w:val="ru-RU" w:eastAsia="ru-RU"/>
    </w:rPr>
  </w:style>
  <w:style w:type="character" w:customStyle="1" w:styleId="212">
    <w:name w:val="Знак21"/>
    <w:basedOn w:val="a1"/>
    <w:rsid w:val="00AB2DB2"/>
    <w:rPr>
      <w:sz w:val="16"/>
      <w:szCs w:val="16"/>
      <w:lang w:val="ru-RU" w:eastAsia="ru-RU"/>
    </w:rPr>
  </w:style>
  <w:style w:type="character" w:customStyle="1" w:styleId="150">
    <w:name w:val="Знак15"/>
    <w:basedOn w:val="a1"/>
    <w:rsid w:val="00AB2DB2"/>
    <w:rPr>
      <w:sz w:val="24"/>
      <w:szCs w:val="24"/>
      <w:lang w:val="ru-RU" w:eastAsia="ru-RU"/>
    </w:rPr>
  </w:style>
  <w:style w:type="paragraph" w:customStyle="1" w:styleId="54">
    <w:name w:val="Знак5 Знак Знак Знак"/>
    <w:basedOn w:val="a"/>
    <w:rsid w:val="00AB2DB2"/>
    <w:pPr>
      <w:spacing w:after="160" w:line="240" w:lineRule="exact"/>
    </w:pPr>
    <w:rPr>
      <w:rFonts w:ascii="Arial" w:hAnsi="Arial" w:cs="Arial"/>
      <w:sz w:val="20"/>
      <w:szCs w:val="20"/>
      <w:lang w:val="fr-FR" w:eastAsia="en-US"/>
    </w:rPr>
  </w:style>
  <w:style w:type="paragraph" w:customStyle="1" w:styleId="111">
    <w:name w:val="Знак Знак Знак Знак Знак1 Знак Знак Знак Знак Знак Знак Знак Знак Знак Знак Знак Знак Знак Знак Знак1"/>
    <w:basedOn w:val="a"/>
    <w:rsid w:val="00AB2DB2"/>
    <w:pPr>
      <w:spacing w:after="160" w:line="240" w:lineRule="exact"/>
    </w:pPr>
    <w:rPr>
      <w:rFonts w:ascii="Arial" w:hAnsi="Arial" w:cs="Arial"/>
      <w:sz w:val="20"/>
      <w:szCs w:val="20"/>
      <w:lang w:val="fr-FR" w:eastAsia="en-US"/>
    </w:rPr>
  </w:style>
  <w:style w:type="paragraph" w:customStyle="1" w:styleId="55">
    <w:name w:val="Знак Знак5 Знак Знак Знак"/>
    <w:basedOn w:val="a"/>
    <w:rsid w:val="00AB2DB2"/>
    <w:pPr>
      <w:spacing w:after="160" w:line="240" w:lineRule="exact"/>
    </w:pPr>
    <w:rPr>
      <w:rFonts w:ascii="Arial" w:hAnsi="Arial" w:cs="Arial"/>
      <w:sz w:val="20"/>
      <w:szCs w:val="20"/>
      <w:lang w:val="fr-FR" w:eastAsia="en-US"/>
    </w:rPr>
  </w:style>
  <w:style w:type="paragraph" w:customStyle="1" w:styleId="511">
    <w:name w:val="Знак Знак5 Знак Знак Знак1 Знак Знак Знак Знак"/>
    <w:basedOn w:val="a"/>
    <w:rsid w:val="00AB2DB2"/>
    <w:pPr>
      <w:spacing w:after="160" w:line="240" w:lineRule="exact"/>
    </w:pPr>
    <w:rPr>
      <w:rFonts w:ascii="Arial" w:hAnsi="Arial" w:cs="Arial"/>
      <w:sz w:val="20"/>
      <w:szCs w:val="20"/>
      <w:lang w:val="fr-FR" w:eastAsia="en-US"/>
    </w:rPr>
  </w:style>
  <w:style w:type="paragraph" w:customStyle="1" w:styleId="512">
    <w:name w:val="Знак Знак5 Знак Знак Знак1 Знак Знак Знак"/>
    <w:basedOn w:val="a"/>
    <w:rsid w:val="00AB2DB2"/>
    <w:pPr>
      <w:spacing w:after="160" w:line="240" w:lineRule="exact"/>
    </w:pPr>
    <w:rPr>
      <w:rFonts w:ascii="Arial" w:hAnsi="Arial" w:cs="Arial"/>
      <w:sz w:val="20"/>
      <w:szCs w:val="20"/>
      <w:lang w:val="fr-FR" w:eastAsia="en-US"/>
    </w:rPr>
  </w:style>
  <w:style w:type="paragraph" w:customStyle="1" w:styleId="aff7">
    <w:name w:val="Знак Знак Знак Знак Знак Знак Знак Знак"/>
    <w:basedOn w:val="a"/>
    <w:rsid w:val="00AB2DB2"/>
    <w:pPr>
      <w:spacing w:after="160" w:line="240" w:lineRule="exact"/>
    </w:pPr>
    <w:rPr>
      <w:rFonts w:ascii="Arial" w:hAnsi="Arial" w:cs="Arial"/>
      <w:sz w:val="20"/>
      <w:szCs w:val="20"/>
      <w:lang w:val="fr-FR" w:eastAsia="en-US"/>
    </w:rPr>
  </w:style>
  <w:style w:type="paragraph" w:customStyle="1" w:styleId="513">
    <w:name w:val="Знак Знак5 Знак Знак Знак1 Знак Знак Знак Знак Знак Знак Знак Знак Знак Знак Знак Знак Знак Знак Знак Знак Знак Знак Знак Знак Знак Знак Знак Знак"/>
    <w:basedOn w:val="a"/>
    <w:rsid w:val="00AB2DB2"/>
    <w:pPr>
      <w:spacing w:after="160" w:line="240" w:lineRule="exact"/>
    </w:pPr>
    <w:rPr>
      <w:rFonts w:ascii="Arial" w:hAnsi="Arial" w:cs="Arial"/>
      <w:sz w:val="20"/>
      <w:szCs w:val="20"/>
      <w:lang w:val="fr-FR" w:eastAsia="en-US"/>
    </w:rPr>
  </w:style>
  <w:style w:type="paragraph" w:customStyle="1" w:styleId="56">
    <w:name w:val="Знак Знак5 Знак Знак Знак Знак Знак Знак"/>
    <w:basedOn w:val="a"/>
    <w:rsid w:val="00AB2DB2"/>
    <w:pPr>
      <w:spacing w:after="160" w:line="240" w:lineRule="exact"/>
    </w:pPr>
    <w:rPr>
      <w:rFonts w:ascii="Arial" w:hAnsi="Arial" w:cs="Arial"/>
      <w:sz w:val="20"/>
      <w:szCs w:val="20"/>
      <w:lang w:val="fr-FR" w:eastAsia="en-US"/>
    </w:rPr>
  </w:style>
  <w:style w:type="paragraph" w:customStyle="1" w:styleId="aff8">
    <w:name w:val="Знак Знак Знак Знак Знак Знак"/>
    <w:basedOn w:val="a"/>
    <w:rsid w:val="00AB2DB2"/>
    <w:pPr>
      <w:spacing w:after="160" w:line="240" w:lineRule="exact"/>
    </w:pPr>
    <w:rPr>
      <w:rFonts w:ascii="Arial" w:hAnsi="Arial" w:cs="Arial"/>
      <w:sz w:val="20"/>
      <w:szCs w:val="20"/>
      <w:lang w:val="fr-FR" w:eastAsia="en-US"/>
    </w:rPr>
  </w:style>
  <w:style w:type="paragraph" w:customStyle="1" w:styleId="1e">
    <w:name w:val="Знак1 Знак Знак Знак Знак Знак Знак Знак Знак Знак Знак"/>
    <w:basedOn w:val="a"/>
    <w:rsid w:val="00AB2DB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f9">
    <w:name w:val="endnote text"/>
    <w:basedOn w:val="a"/>
    <w:link w:val="affa"/>
    <w:uiPriority w:val="99"/>
    <w:semiHidden/>
    <w:unhideWhenUsed/>
    <w:rsid w:val="002B0052"/>
    <w:rPr>
      <w:sz w:val="20"/>
      <w:szCs w:val="20"/>
    </w:rPr>
  </w:style>
  <w:style w:type="character" w:customStyle="1" w:styleId="affa">
    <w:name w:val="Текст концевой сноски Знак"/>
    <w:basedOn w:val="a1"/>
    <w:link w:val="aff9"/>
    <w:uiPriority w:val="99"/>
    <w:semiHidden/>
    <w:rsid w:val="002B0052"/>
  </w:style>
  <w:style w:type="character" w:styleId="affb">
    <w:name w:val="endnote reference"/>
    <w:basedOn w:val="a1"/>
    <w:uiPriority w:val="99"/>
    <w:semiHidden/>
    <w:unhideWhenUsed/>
    <w:rsid w:val="002B0052"/>
    <w:rPr>
      <w:vertAlign w:val="superscript"/>
    </w:rPr>
  </w:style>
  <w:style w:type="paragraph" w:customStyle="1" w:styleId="Web">
    <w:name w:val="Обычный (Web)"/>
    <w:basedOn w:val="a"/>
    <w:rsid w:val="00801A5F"/>
    <w:pPr>
      <w:spacing w:before="100" w:after="100"/>
    </w:pPr>
    <w:rPr>
      <w:rFonts w:ascii="Arial Unicode MS" w:eastAsia="Arial Unicode MS" w:hAnsi="Arial Unicode MS"/>
      <w:lang w:eastAsia="en-US"/>
    </w:rPr>
  </w:style>
  <w:style w:type="paragraph" w:styleId="affc">
    <w:name w:val="Plain Text"/>
    <w:basedOn w:val="a"/>
    <w:link w:val="affd"/>
    <w:rsid w:val="00C00740"/>
    <w:rPr>
      <w:rFonts w:ascii="Courier New" w:hAnsi="Courier New"/>
      <w:sz w:val="20"/>
      <w:szCs w:val="20"/>
    </w:rPr>
  </w:style>
  <w:style w:type="character" w:customStyle="1" w:styleId="affd">
    <w:name w:val="Текст Знак"/>
    <w:basedOn w:val="a1"/>
    <w:link w:val="affc"/>
    <w:rsid w:val="00C00740"/>
    <w:rPr>
      <w:rFonts w:ascii="Courier New" w:hAnsi="Courier New"/>
    </w:rPr>
  </w:style>
  <w:style w:type="character" w:customStyle="1" w:styleId="14">
    <w:name w:val="Стиль1 Знак"/>
    <w:link w:val="1"/>
    <w:rsid w:val="007E7095"/>
    <w:rPr>
      <w:sz w:val="24"/>
      <w:szCs w:val="24"/>
    </w:rPr>
  </w:style>
  <w:style w:type="paragraph" w:customStyle="1" w:styleId="xl63">
    <w:name w:val="xl63"/>
    <w:basedOn w:val="a"/>
    <w:rsid w:val="00B32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4">
    <w:name w:val="xl64"/>
    <w:basedOn w:val="a"/>
    <w:rsid w:val="00B32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s>
</file>

<file path=word/webSettings.xml><?xml version="1.0" encoding="utf-8"?>
<w:webSettings xmlns:r="http://schemas.openxmlformats.org/officeDocument/2006/relationships" xmlns:w="http://schemas.openxmlformats.org/wordprocessingml/2006/main">
  <w:divs>
    <w:div w:id="22295457">
      <w:bodyDiv w:val="1"/>
      <w:marLeft w:val="0"/>
      <w:marRight w:val="0"/>
      <w:marTop w:val="0"/>
      <w:marBottom w:val="0"/>
      <w:divBdr>
        <w:top w:val="none" w:sz="0" w:space="0" w:color="auto"/>
        <w:left w:val="none" w:sz="0" w:space="0" w:color="auto"/>
        <w:bottom w:val="none" w:sz="0" w:space="0" w:color="auto"/>
        <w:right w:val="none" w:sz="0" w:space="0" w:color="auto"/>
      </w:divBdr>
    </w:div>
    <w:div w:id="26026420">
      <w:bodyDiv w:val="1"/>
      <w:marLeft w:val="0"/>
      <w:marRight w:val="0"/>
      <w:marTop w:val="0"/>
      <w:marBottom w:val="0"/>
      <w:divBdr>
        <w:top w:val="none" w:sz="0" w:space="0" w:color="auto"/>
        <w:left w:val="none" w:sz="0" w:space="0" w:color="auto"/>
        <w:bottom w:val="none" w:sz="0" w:space="0" w:color="auto"/>
        <w:right w:val="none" w:sz="0" w:space="0" w:color="auto"/>
      </w:divBdr>
    </w:div>
    <w:div w:id="53703704">
      <w:bodyDiv w:val="1"/>
      <w:marLeft w:val="0"/>
      <w:marRight w:val="0"/>
      <w:marTop w:val="0"/>
      <w:marBottom w:val="0"/>
      <w:divBdr>
        <w:top w:val="none" w:sz="0" w:space="0" w:color="auto"/>
        <w:left w:val="none" w:sz="0" w:space="0" w:color="auto"/>
        <w:bottom w:val="none" w:sz="0" w:space="0" w:color="auto"/>
        <w:right w:val="none" w:sz="0" w:space="0" w:color="auto"/>
      </w:divBdr>
    </w:div>
    <w:div w:id="54858397">
      <w:bodyDiv w:val="1"/>
      <w:marLeft w:val="0"/>
      <w:marRight w:val="0"/>
      <w:marTop w:val="0"/>
      <w:marBottom w:val="0"/>
      <w:divBdr>
        <w:top w:val="none" w:sz="0" w:space="0" w:color="auto"/>
        <w:left w:val="none" w:sz="0" w:space="0" w:color="auto"/>
        <w:bottom w:val="none" w:sz="0" w:space="0" w:color="auto"/>
        <w:right w:val="none" w:sz="0" w:space="0" w:color="auto"/>
      </w:divBdr>
    </w:div>
    <w:div w:id="54860126">
      <w:bodyDiv w:val="1"/>
      <w:marLeft w:val="0"/>
      <w:marRight w:val="0"/>
      <w:marTop w:val="0"/>
      <w:marBottom w:val="0"/>
      <w:divBdr>
        <w:top w:val="none" w:sz="0" w:space="0" w:color="auto"/>
        <w:left w:val="none" w:sz="0" w:space="0" w:color="auto"/>
        <w:bottom w:val="none" w:sz="0" w:space="0" w:color="auto"/>
        <w:right w:val="none" w:sz="0" w:space="0" w:color="auto"/>
      </w:divBdr>
    </w:div>
    <w:div w:id="67652397">
      <w:bodyDiv w:val="1"/>
      <w:marLeft w:val="0"/>
      <w:marRight w:val="0"/>
      <w:marTop w:val="0"/>
      <w:marBottom w:val="0"/>
      <w:divBdr>
        <w:top w:val="none" w:sz="0" w:space="0" w:color="auto"/>
        <w:left w:val="none" w:sz="0" w:space="0" w:color="auto"/>
        <w:bottom w:val="none" w:sz="0" w:space="0" w:color="auto"/>
        <w:right w:val="none" w:sz="0" w:space="0" w:color="auto"/>
      </w:divBdr>
    </w:div>
    <w:div w:id="73362707">
      <w:bodyDiv w:val="1"/>
      <w:marLeft w:val="0"/>
      <w:marRight w:val="0"/>
      <w:marTop w:val="0"/>
      <w:marBottom w:val="0"/>
      <w:divBdr>
        <w:top w:val="none" w:sz="0" w:space="0" w:color="auto"/>
        <w:left w:val="none" w:sz="0" w:space="0" w:color="auto"/>
        <w:bottom w:val="none" w:sz="0" w:space="0" w:color="auto"/>
        <w:right w:val="none" w:sz="0" w:space="0" w:color="auto"/>
      </w:divBdr>
    </w:div>
    <w:div w:id="81998196">
      <w:bodyDiv w:val="1"/>
      <w:marLeft w:val="0"/>
      <w:marRight w:val="0"/>
      <w:marTop w:val="0"/>
      <w:marBottom w:val="0"/>
      <w:divBdr>
        <w:top w:val="none" w:sz="0" w:space="0" w:color="auto"/>
        <w:left w:val="none" w:sz="0" w:space="0" w:color="auto"/>
        <w:bottom w:val="none" w:sz="0" w:space="0" w:color="auto"/>
        <w:right w:val="none" w:sz="0" w:space="0" w:color="auto"/>
      </w:divBdr>
    </w:div>
    <w:div w:id="85268204">
      <w:bodyDiv w:val="1"/>
      <w:marLeft w:val="0"/>
      <w:marRight w:val="0"/>
      <w:marTop w:val="0"/>
      <w:marBottom w:val="0"/>
      <w:divBdr>
        <w:top w:val="none" w:sz="0" w:space="0" w:color="auto"/>
        <w:left w:val="none" w:sz="0" w:space="0" w:color="auto"/>
        <w:bottom w:val="none" w:sz="0" w:space="0" w:color="auto"/>
        <w:right w:val="none" w:sz="0" w:space="0" w:color="auto"/>
      </w:divBdr>
    </w:div>
    <w:div w:id="86394173">
      <w:bodyDiv w:val="1"/>
      <w:marLeft w:val="0"/>
      <w:marRight w:val="0"/>
      <w:marTop w:val="0"/>
      <w:marBottom w:val="0"/>
      <w:divBdr>
        <w:top w:val="none" w:sz="0" w:space="0" w:color="auto"/>
        <w:left w:val="none" w:sz="0" w:space="0" w:color="auto"/>
        <w:bottom w:val="none" w:sz="0" w:space="0" w:color="auto"/>
        <w:right w:val="none" w:sz="0" w:space="0" w:color="auto"/>
      </w:divBdr>
    </w:div>
    <w:div w:id="101607048">
      <w:bodyDiv w:val="1"/>
      <w:marLeft w:val="0"/>
      <w:marRight w:val="0"/>
      <w:marTop w:val="0"/>
      <w:marBottom w:val="0"/>
      <w:divBdr>
        <w:top w:val="none" w:sz="0" w:space="0" w:color="auto"/>
        <w:left w:val="none" w:sz="0" w:space="0" w:color="auto"/>
        <w:bottom w:val="none" w:sz="0" w:space="0" w:color="auto"/>
        <w:right w:val="none" w:sz="0" w:space="0" w:color="auto"/>
      </w:divBdr>
    </w:div>
    <w:div w:id="102697762">
      <w:bodyDiv w:val="1"/>
      <w:marLeft w:val="0"/>
      <w:marRight w:val="0"/>
      <w:marTop w:val="0"/>
      <w:marBottom w:val="0"/>
      <w:divBdr>
        <w:top w:val="none" w:sz="0" w:space="0" w:color="auto"/>
        <w:left w:val="none" w:sz="0" w:space="0" w:color="auto"/>
        <w:bottom w:val="none" w:sz="0" w:space="0" w:color="auto"/>
        <w:right w:val="none" w:sz="0" w:space="0" w:color="auto"/>
      </w:divBdr>
    </w:div>
    <w:div w:id="104274565">
      <w:bodyDiv w:val="1"/>
      <w:marLeft w:val="0"/>
      <w:marRight w:val="0"/>
      <w:marTop w:val="0"/>
      <w:marBottom w:val="0"/>
      <w:divBdr>
        <w:top w:val="none" w:sz="0" w:space="0" w:color="auto"/>
        <w:left w:val="none" w:sz="0" w:space="0" w:color="auto"/>
        <w:bottom w:val="none" w:sz="0" w:space="0" w:color="auto"/>
        <w:right w:val="none" w:sz="0" w:space="0" w:color="auto"/>
      </w:divBdr>
    </w:div>
    <w:div w:id="107824179">
      <w:bodyDiv w:val="1"/>
      <w:marLeft w:val="0"/>
      <w:marRight w:val="0"/>
      <w:marTop w:val="0"/>
      <w:marBottom w:val="0"/>
      <w:divBdr>
        <w:top w:val="none" w:sz="0" w:space="0" w:color="auto"/>
        <w:left w:val="none" w:sz="0" w:space="0" w:color="auto"/>
        <w:bottom w:val="none" w:sz="0" w:space="0" w:color="auto"/>
        <w:right w:val="none" w:sz="0" w:space="0" w:color="auto"/>
      </w:divBdr>
    </w:div>
    <w:div w:id="129635929">
      <w:bodyDiv w:val="1"/>
      <w:marLeft w:val="0"/>
      <w:marRight w:val="0"/>
      <w:marTop w:val="0"/>
      <w:marBottom w:val="0"/>
      <w:divBdr>
        <w:top w:val="none" w:sz="0" w:space="0" w:color="auto"/>
        <w:left w:val="none" w:sz="0" w:space="0" w:color="auto"/>
        <w:bottom w:val="none" w:sz="0" w:space="0" w:color="auto"/>
        <w:right w:val="none" w:sz="0" w:space="0" w:color="auto"/>
      </w:divBdr>
    </w:div>
    <w:div w:id="130637116">
      <w:bodyDiv w:val="1"/>
      <w:marLeft w:val="0"/>
      <w:marRight w:val="0"/>
      <w:marTop w:val="0"/>
      <w:marBottom w:val="0"/>
      <w:divBdr>
        <w:top w:val="none" w:sz="0" w:space="0" w:color="auto"/>
        <w:left w:val="none" w:sz="0" w:space="0" w:color="auto"/>
        <w:bottom w:val="none" w:sz="0" w:space="0" w:color="auto"/>
        <w:right w:val="none" w:sz="0" w:space="0" w:color="auto"/>
      </w:divBdr>
    </w:div>
    <w:div w:id="133761897">
      <w:bodyDiv w:val="1"/>
      <w:marLeft w:val="0"/>
      <w:marRight w:val="0"/>
      <w:marTop w:val="0"/>
      <w:marBottom w:val="0"/>
      <w:divBdr>
        <w:top w:val="none" w:sz="0" w:space="0" w:color="auto"/>
        <w:left w:val="none" w:sz="0" w:space="0" w:color="auto"/>
        <w:bottom w:val="none" w:sz="0" w:space="0" w:color="auto"/>
        <w:right w:val="none" w:sz="0" w:space="0" w:color="auto"/>
      </w:divBdr>
    </w:div>
    <w:div w:id="134102076">
      <w:bodyDiv w:val="1"/>
      <w:marLeft w:val="0"/>
      <w:marRight w:val="0"/>
      <w:marTop w:val="0"/>
      <w:marBottom w:val="0"/>
      <w:divBdr>
        <w:top w:val="none" w:sz="0" w:space="0" w:color="auto"/>
        <w:left w:val="none" w:sz="0" w:space="0" w:color="auto"/>
        <w:bottom w:val="none" w:sz="0" w:space="0" w:color="auto"/>
        <w:right w:val="none" w:sz="0" w:space="0" w:color="auto"/>
      </w:divBdr>
    </w:div>
    <w:div w:id="135605443">
      <w:bodyDiv w:val="1"/>
      <w:marLeft w:val="0"/>
      <w:marRight w:val="0"/>
      <w:marTop w:val="0"/>
      <w:marBottom w:val="0"/>
      <w:divBdr>
        <w:top w:val="none" w:sz="0" w:space="0" w:color="auto"/>
        <w:left w:val="none" w:sz="0" w:space="0" w:color="auto"/>
        <w:bottom w:val="none" w:sz="0" w:space="0" w:color="auto"/>
        <w:right w:val="none" w:sz="0" w:space="0" w:color="auto"/>
      </w:divBdr>
    </w:div>
    <w:div w:id="142086832">
      <w:bodyDiv w:val="1"/>
      <w:marLeft w:val="0"/>
      <w:marRight w:val="0"/>
      <w:marTop w:val="0"/>
      <w:marBottom w:val="0"/>
      <w:divBdr>
        <w:top w:val="none" w:sz="0" w:space="0" w:color="auto"/>
        <w:left w:val="none" w:sz="0" w:space="0" w:color="auto"/>
        <w:bottom w:val="none" w:sz="0" w:space="0" w:color="auto"/>
        <w:right w:val="none" w:sz="0" w:space="0" w:color="auto"/>
      </w:divBdr>
    </w:div>
    <w:div w:id="144660989">
      <w:bodyDiv w:val="1"/>
      <w:marLeft w:val="0"/>
      <w:marRight w:val="0"/>
      <w:marTop w:val="0"/>
      <w:marBottom w:val="0"/>
      <w:divBdr>
        <w:top w:val="none" w:sz="0" w:space="0" w:color="auto"/>
        <w:left w:val="none" w:sz="0" w:space="0" w:color="auto"/>
        <w:bottom w:val="none" w:sz="0" w:space="0" w:color="auto"/>
        <w:right w:val="none" w:sz="0" w:space="0" w:color="auto"/>
      </w:divBdr>
    </w:div>
    <w:div w:id="151993425">
      <w:bodyDiv w:val="1"/>
      <w:marLeft w:val="0"/>
      <w:marRight w:val="0"/>
      <w:marTop w:val="0"/>
      <w:marBottom w:val="0"/>
      <w:divBdr>
        <w:top w:val="none" w:sz="0" w:space="0" w:color="auto"/>
        <w:left w:val="none" w:sz="0" w:space="0" w:color="auto"/>
        <w:bottom w:val="none" w:sz="0" w:space="0" w:color="auto"/>
        <w:right w:val="none" w:sz="0" w:space="0" w:color="auto"/>
      </w:divBdr>
    </w:div>
    <w:div w:id="153843712">
      <w:bodyDiv w:val="1"/>
      <w:marLeft w:val="0"/>
      <w:marRight w:val="0"/>
      <w:marTop w:val="0"/>
      <w:marBottom w:val="0"/>
      <w:divBdr>
        <w:top w:val="none" w:sz="0" w:space="0" w:color="auto"/>
        <w:left w:val="none" w:sz="0" w:space="0" w:color="auto"/>
        <w:bottom w:val="none" w:sz="0" w:space="0" w:color="auto"/>
        <w:right w:val="none" w:sz="0" w:space="0" w:color="auto"/>
      </w:divBdr>
    </w:div>
    <w:div w:id="158539901">
      <w:bodyDiv w:val="1"/>
      <w:marLeft w:val="0"/>
      <w:marRight w:val="0"/>
      <w:marTop w:val="0"/>
      <w:marBottom w:val="0"/>
      <w:divBdr>
        <w:top w:val="none" w:sz="0" w:space="0" w:color="auto"/>
        <w:left w:val="none" w:sz="0" w:space="0" w:color="auto"/>
        <w:bottom w:val="none" w:sz="0" w:space="0" w:color="auto"/>
        <w:right w:val="none" w:sz="0" w:space="0" w:color="auto"/>
      </w:divBdr>
    </w:div>
    <w:div w:id="163130798">
      <w:bodyDiv w:val="1"/>
      <w:marLeft w:val="0"/>
      <w:marRight w:val="0"/>
      <w:marTop w:val="0"/>
      <w:marBottom w:val="0"/>
      <w:divBdr>
        <w:top w:val="none" w:sz="0" w:space="0" w:color="auto"/>
        <w:left w:val="none" w:sz="0" w:space="0" w:color="auto"/>
        <w:bottom w:val="none" w:sz="0" w:space="0" w:color="auto"/>
        <w:right w:val="none" w:sz="0" w:space="0" w:color="auto"/>
      </w:divBdr>
    </w:div>
    <w:div w:id="167794982">
      <w:bodyDiv w:val="1"/>
      <w:marLeft w:val="0"/>
      <w:marRight w:val="0"/>
      <w:marTop w:val="0"/>
      <w:marBottom w:val="0"/>
      <w:divBdr>
        <w:top w:val="none" w:sz="0" w:space="0" w:color="auto"/>
        <w:left w:val="none" w:sz="0" w:space="0" w:color="auto"/>
        <w:bottom w:val="none" w:sz="0" w:space="0" w:color="auto"/>
        <w:right w:val="none" w:sz="0" w:space="0" w:color="auto"/>
      </w:divBdr>
    </w:div>
    <w:div w:id="173083024">
      <w:bodyDiv w:val="1"/>
      <w:marLeft w:val="0"/>
      <w:marRight w:val="0"/>
      <w:marTop w:val="0"/>
      <w:marBottom w:val="0"/>
      <w:divBdr>
        <w:top w:val="none" w:sz="0" w:space="0" w:color="auto"/>
        <w:left w:val="none" w:sz="0" w:space="0" w:color="auto"/>
        <w:bottom w:val="none" w:sz="0" w:space="0" w:color="auto"/>
        <w:right w:val="none" w:sz="0" w:space="0" w:color="auto"/>
      </w:divBdr>
    </w:div>
    <w:div w:id="173620430">
      <w:bodyDiv w:val="1"/>
      <w:marLeft w:val="0"/>
      <w:marRight w:val="0"/>
      <w:marTop w:val="0"/>
      <w:marBottom w:val="0"/>
      <w:divBdr>
        <w:top w:val="none" w:sz="0" w:space="0" w:color="auto"/>
        <w:left w:val="none" w:sz="0" w:space="0" w:color="auto"/>
        <w:bottom w:val="none" w:sz="0" w:space="0" w:color="auto"/>
        <w:right w:val="none" w:sz="0" w:space="0" w:color="auto"/>
      </w:divBdr>
    </w:div>
    <w:div w:id="176504496">
      <w:bodyDiv w:val="1"/>
      <w:marLeft w:val="0"/>
      <w:marRight w:val="0"/>
      <w:marTop w:val="0"/>
      <w:marBottom w:val="0"/>
      <w:divBdr>
        <w:top w:val="none" w:sz="0" w:space="0" w:color="auto"/>
        <w:left w:val="none" w:sz="0" w:space="0" w:color="auto"/>
        <w:bottom w:val="none" w:sz="0" w:space="0" w:color="auto"/>
        <w:right w:val="none" w:sz="0" w:space="0" w:color="auto"/>
      </w:divBdr>
    </w:div>
    <w:div w:id="179046767">
      <w:bodyDiv w:val="1"/>
      <w:marLeft w:val="0"/>
      <w:marRight w:val="0"/>
      <w:marTop w:val="0"/>
      <w:marBottom w:val="0"/>
      <w:divBdr>
        <w:top w:val="none" w:sz="0" w:space="0" w:color="auto"/>
        <w:left w:val="none" w:sz="0" w:space="0" w:color="auto"/>
        <w:bottom w:val="none" w:sz="0" w:space="0" w:color="auto"/>
        <w:right w:val="none" w:sz="0" w:space="0" w:color="auto"/>
      </w:divBdr>
    </w:div>
    <w:div w:id="196435770">
      <w:bodyDiv w:val="1"/>
      <w:marLeft w:val="0"/>
      <w:marRight w:val="0"/>
      <w:marTop w:val="0"/>
      <w:marBottom w:val="0"/>
      <w:divBdr>
        <w:top w:val="none" w:sz="0" w:space="0" w:color="auto"/>
        <w:left w:val="none" w:sz="0" w:space="0" w:color="auto"/>
        <w:bottom w:val="none" w:sz="0" w:space="0" w:color="auto"/>
        <w:right w:val="none" w:sz="0" w:space="0" w:color="auto"/>
      </w:divBdr>
    </w:div>
    <w:div w:id="200825530">
      <w:bodyDiv w:val="1"/>
      <w:marLeft w:val="0"/>
      <w:marRight w:val="0"/>
      <w:marTop w:val="0"/>
      <w:marBottom w:val="0"/>
      <w:divBdr>
        <w:top w:val="none" w:sz="0" w:space="0" w:color="auto"/>
        <w:left w:val="none" w:sz="0" w:space="0" w:color="auto"/>
        <w:bottom w:val="none" w:sz="0" w:space="0" w:color="auto"/>
        <w:right w:val="none" w:sz="0" w:space="0" w:color="auto"/>
      </w:divBdr>
    </w:div>
    <w:div w:id="224419150">
      <w:bodyDiv w:val="1"/>
      <w:marLeft w:val="0"/>
      <w:marRight w:val="0"/>
      <w:marTop w:val="0"/>
      <w:marBottom w:val="0"/>
      <w:divBdr>
        <w:top w:val="none" w:sz="0" w:space="0" w:color="auto"/>
        <w:left w:val="none" w:sz="0" w:space="0" w:color="auto"/>
        <w:bottom w:val="none" w:sz="0" w:space="0" w:color="auto"/>
        <w:right w:val="none" w:sz="0" w:space="0" w:color="auto"/>
      </w:divBdr>
    </w:div>
    <w:div w:id="226192234">
      <w:bodyDiv w:val="1"/>
      <w:marLeft w:val="0"/>
      <w:marRight w:val="0"/>
      <w:marTop w:val="0"/>
      <w:marBottom w:val="0"/>
      <w:divBdr>
        <w:top w:val="none" w:sz="0" w:space="0" w:color="auto"/>
        <w:left w:val="none" w:sz="0" w:space="0" w:color="auto"/>
        <w:bottom w:val="none" w:sz="0" w:space="0" w:color="auto"/>
        <w:right w:val="none" w:sz="0" w:space="0" w:color="auto"/>
      </w:divBdr>
    </w:div>
    <w:div w:id="227347159">
      <w:bodyDiv w:val="1"/>
      <w:marLeft w:val="0"/>
      <w:marRight w:val="0"/>
      <w:marTop w:val="0"/>
      <w:marBottom w:val="0"/>
      <w:divBdr>
        <w:top w:val="none" w:sz="0" w:space="0" w:color="auto"/>
        <w:left w:val="none" w:sz="0" w:space="0" w:color="auto"/>
        <w:bottom w:val="none" w:sz="0" w:space="0" w:color="auto"/>
        <w:right w:val="none" w:sz="0" w:space="0" w:color="auto"/>
      </w:divBdr>
    </w:div>
    <w:div w:id="231046564">
      <w:bodyDiv w:val="1"/>
      <w:marLeft w:val="0"/>
      <w:marRight w:val="0"/>
      <w:marTop w:val="0"/>
      <w:marBottom w:val="0"/>
      <w:divBdr>
        <w:top w:val="none" w:sz="0" w:space="0" w:color="auto"/>
        <w:left w:val="none" w:sz="0" w:space="0" w:color="auto"/>
        <w:bottom w:val="none" w:sz="0" w:space="0" w:color="auto"/>
        <w:right w:val="none" w:sz="0" w:space="0" w:color="auto"/>
      </w:divBdr>
    </w:div>
    <w:div w:id="237634165">
      <w:bodyDiv w:val="1"/>
      <w:marLeft w:val="0"/>
      <w:marRight w:val="0"/>
      <w:marTop w:val="0"/>
      <w:marBottom w:val="0"/>
      <w:divBdr>
        <w:top w:val="none" w:sz="0" w:space="0" w:color="auto"/>
        <w:left w:val="none" w:sz="0" w:space="0" w:color="auto"/>
        <w:bottom w:val="none" w:sz="0" w:space="0" w:color="auto"/>
        <w:right w:val="none" w:sz="0" w:space="0" w:color="auto"/>
      </w:divBdr>
    </w:div>
    <w:div w:id="242566706">
      <w:bodyDiv w:val="1"/>
      <w:marLeft w:val="0"/>
      <w:marRight w:val="0"/>
      <w:marTop w:val="0"/>
      <w:marBottom w:val="0"/>
      <w:divBdr>
        <w:top w:val="none" w:sz="0" w:space="0" w:color="auto"/>
        <w:left w:val="none" w:sz="0" w:space="0" w:color="auto"/>
        <w:bottom w:val="none" w:sz="0" w:space="0" w:color="auto"/>
        <w:right w:val="none" w:sz="0" w:space="0" w:color="auto"/>
      </w:divBdr>
    </w:div>
    <w:div w:id="253245664">
      <w:bodyDiv w:val="1"/>
      <w:marLeft w:val="0"/>
      <w:marRight w:val="0"/>
      <w:marTop w:val="0"/>
      <w:marBottom w:val="0"/>
      <w:divBdr>
        <w:top w:val="none" w:sz="0" w:space="0" w:color="auto"/>
        <w:left w:val="none" w:sz="0" w:space="0" w:color="auto"/>
        <w:bottom w:val="none" w:sz="0" w:space="0" w:color="auto"/>
        <w:right w:val="none" w:sz="0" w:space="0" w:color="auto"/>
      </w:divBdr>
    </w:div>
    <w:div w:id="253443249">
      <w:bodyDiv w:val="1"/>
      <w:marLeft w:val="0"/>
      <w:marRight w:val="0"/>
      <w:marTop w:val="0"/>
      <w:marBottom w:val="0"/>
      <w:divBdr>
        <w:top w:val="none" w:sz="0" w:space="0" w:color="auto"/>
        <w:left w:val="none" w:sz="0" w:space="0" w:color="auto"/>
        <w:bottom w:val="none" w:sz="0" w:space="0" w:color="auto"/>
        <w:right w:val="none" w:sz="0" w:space="0" w:color="auto"/>
      </w:divBdr>
    </w:div>
    <w:div w:id="265693910">
      <w:bodyDiv w:val="1"/>
      <w:marLeft w:val="0"/>
      <w:marRight w:val="0"/>
      <w:marTop w:val="0"/>
      <w:marBottom w:val="0"/>
      <w:divBdr>
        <w:top w:val="none" w:sz="0" w:space="0" w:color="auto"/>
        <w:left w:val="none" w:sz="0" w:space="0" w:color="auto"/>
        <w:bottom w:val="none" w:sz="0" w:space="0" w:color="auto"/>
        <w:right w:val="none" w:sz="0" w:space="0" w:color="auto"/>
      </w:divBdr>
    </w:div>
    <w:div w:id="269170096">
      <w:bodyDiv w:val="1"/>
      <w:marLeft w:val="0"/>
      <w:marRight w:val="0"/>
      <w:marTop w:val="0"/>
      <w:marBottom w:val="0"/>
      <w:divBdr>
        <w:top w:val="none" w:sz="0" w:space="0" w:color="auto"/>
        <w:left w:val="none" w:sz="0" w:space="0" w:color="auto"/>
        <w:bottom w:val="none" w:sz="0" w:space="0" w:color="auto"/>
        <w:right w:val="none" w:sz="0" w:space="0" w:color="auto"/>
      </w:divBdr>
    </w:div>
    <w:div w:id="271593246">
      <w:bodyDiv w:val="1"/>
      <w:marLeft w:val="0"/>
      <w:marRight w:val="0"/>
      <w:marTop w:val="0"/>
      <w:marBottom w:val="0"/>
      <w:divBdr>
        <w:top w:val="none" w:sz="0" w:space="0" w:color="auto"/>
        <w:left w:val="none" w:sz="0" w:space="0" w:color="auto"/>
        <w:bottom w:val="none" w:sz="0" w:space="0" w:color="auto"/>
        <w:right w:val="none" w:sz="0" w:space="0" w:color="auto"/>
      </w:divBdr>
    </w:div>
    <w:div w:id="275334194">
      <w:bodyDiv w:val="1"/>
      <w:marLeft w:val="0"/>
      <w:marRight w:val="0"/>
      <w:marTop w:val="0"/>
      <w:marBottom w:val="0"/>
      <w:divBdr>
        <w:top w:val="none" w:sz="0" w:space="0" w:color="auto"/>
        <w:left w:val="none" w:sz="0" w:space="0" w:color="auto"/>
        <w:bottom w:val="none" w:sz="0" w:space="0" w:color="auto"/>
        <w:right w:val="none" w:sz="0" w:space="0" w:color="auto"/>
      </w:divBdr>
    </w:div>
    <w:div w:id="275715559">
      <w:bodyDiv w:val="1"/>
      <w:marLeft w:val="0"/>
      <w:marRight w:val="0"/>
      <w:marTop w:val="0"/>
      <w:marBottom w:val="0"/>
      <w:divBdr>
        <w:top w:val="none" w:sz="0" w:space="0" w:color="auto"/>
        <w:left w:val="none" w:sz="0" w:space="0" w:color="auto"/>
        <w:bottom w:val="none" w:sz="0" w:space="0" w:color="auto"/>
        <w:right w:val="none" w:sz="0" w:space="0" w:color="auto"/>
      </w:divBdr>
    </w:div>
    <w:div w:id="280308288">
      <w:bodyDiv w:val="1"/>
      <w:marLeft w:val="0"/>
      <w:marRight w:val="0"/>
      <w:marTop w:val="0"/>
      <w:marBottom w:val="0"/>
      <w:divBdr>
        <w:top w:val="none" w:sz="0" w:space="0" w:color="auto"/>
        <w:left w:val="none" w:sz="0" w:space="0" w:color="auto"/>
        <w:bottom w:val="none" w:sz="0" w:space="0" w:color="auto"/>
        <w:right w:val="none" w:sz="0" w:space="0" w:color="auto"/>
      </w:divBdr>
    </w:div>
    <w:div w:id="281231646">
      <w:bodyDiv w:val="1"/>
      <w:marLeft w:val="0"/>
      <w:marRight w:val="0"/>
      <w:marTop w:val="0"/>
      <w:marBottom w:val="0"/>
      <w:divBdr>
        <w:top w:val="none" w:sz="0" w:space="0" w:color="auto"/>
        <w:left w:val="none" w:sz="0" w:space="0" w:color="auto"/>
        <w:bottom w:val="none" w:sz="0" w:space="0" w:color="auto"/>
        <w:right w:val="none" w:sz="0" w:space="0" w:color="auto"/>
      </w:divBdr>
    </w:div>
    <w:div w:id="291979355">
      <w:bodyDiv w:val="1"/>
      <w:marLeft w:val="0"/>
      <w:marRight w:val="0"/>
      <w:marTop w:val="0"/>
      <w:marBottom w:val="0"/>
      <w:divBdr>
        <w:top w:val="none" w:sz="0" w:space="0" w:color="auto"/>
        <w:left w:val="none" w:sz="0" w:space="0" w:color="auto"/>
        <w:bottom w:val="none" w:sz="0" w:space="0" w:color="auto"/>
        <w:right w:val="none" w:sz="0" w:space="0" w:color="auto"/>
      </w:divBdr>
    </w:div>
    <w:div w:id="326397183">
      <w:bodyDiv w:val="1"/>
      <w:marLeft w:val="0"/>
      <w:marRight w:val="0"/>
      <w:marTop w:val="0"/>
      <w:marBottom w:val="0"/>
      <w:divBdr>
        <w:top w:val="none" w:sz="0" w:space="0" w:color="auto"/>
        <w:left w:val="none" w:sz="0" w:space="0" w:color="auto"/>
        <w:bottom w:val="none" w:sz="0" w:space="0" w:color="auto"/>
        <w:right w:val="none" w:sz="0" w:space="0" w:color="auto"/>
      </w:divBdr>
    </w:div>
    <w:div w:id="337389012">
      <w:bodyDiv w:val="1"/>
      <w:marLeft w:val="0"/>
      <w:marRight w:val="0"/>
      <w:marTop w:val="0"/>
      <w:marBottom w:val="0"/>
      <w:divBdr>
        <w:top w:val="none" w:sz="0" w:space="0" w:color="auto"/>
        <w:left w:val="none" w:sz="0" w:space="0" w:color="auto"/>
        <w:bottom w:val="none" w:sz="0" w:space="0" w:color="auto"/>
        <w:right w:val="none" w:sz="0" w:space="0" w:color="auto"/>
      </w:divBdr>
    </w:div>
    <w:div w:id="341469989">
      <w:bodyDiv w:val="1"/>
      <w:marLeft w:val="0"/>
      <w:marRight w:val="0"/>
      <w:marTop w:val="0"/>
      <w:marBottom w:val="0"/>
      <w:divBdr>
        <w:top w:val="none" w:sz="0" w:space="0" w:color="auto"/>
        <w:left w:val="none" w:sz="0" w:space="0" w:color="auto"/>
        <w:bottom w:val="none" w:sz="0" w:space="0" w:color="auto"/>
        <w:right w:val="none" w:sz="0" w:space="0" w:color="auto"/>
      </w:divBdr>
    </w:div>
    <w:div w:id="345834095">
      <w:bodyDiv w:val="1"/>
      <w:marLeft w:val="0"/>
      <w:marRight w:val="0"/>
      <w:marTop w:val="0"/>
      <w:marBottom w:val="0"/>
      <w:divBdr>
        <w:top w:val="none" w:sz="0" w:space="0" w:color="auto"/>
        <w:left w:val="none" w:sz="0" w:space="0" w:color="auto"/>
        <w:bottom w:val="none" w:sz="0" w:space="0" w:color="auto"/>
        <w:right w:val="none" w:sz="0" w:space="0" w:color="auto"/>
      </w:divBdr>
    </w:div>
    <w:div w:id="348682067">
      <w:bodyDiv w:val="1"/>
      <w:marLeft w:val="0"/>
      <w:marRight w:val="0"/>
      <w:marTop w:val="0"/>
      <w:marBottom w:val="0"/>
      <w:divBdr>
        <w:top w:val="none" w:sz="0" w:space="0" w:color="auto"/>
        <w:left w:val="none" w:sz="0" w:space="0" w:color="auto"/>
        <w:bottom w:val="none" w:sz="0" w:space="0" w:color="auto"/>
        <w:right w:val="none" w:sz="0" w:space="0" w:color="auto"/>
      </w:divBdr>
    </w:div>
    <w:div w:id="357587846">
      <w:bodyDiv w:val="1"/>
      <w:marLeft w:val="0"/>
      <w:marRight w:val="0"/>
      <w:marTop w:val="0"/>
      <w:marBottom w:val="0"/>
      <w:divBdr>
        <w:top w:val="none" w:sz="0" w:space="0" w:color="auto"/>
        <w:left w:val="none" w:sz="0" w:space="0" w:color="auto"/>
        <w:bottom w:val="none" w:sz="0" w:space="0" w:color="auto"/>
        <w:right w:val="none" w:sz="0" w:space="0" w:color="auto"/>
      </w:divBdr>
    </w:div>
    <w:div w:id="375130189">
      <w:bodyDiv w:val="1"/>
      <w:marLeft w:val="0"/>
      <w:marRight w:val="0"/>
      <w:marTop w:val="0"/>
      <w:marBottom w:val="0"/>
      <w:divBdr>
        <w:top w:val="none" w:sz="0" w:space="0" w:color="auto"/>
        <w:left w:val="none" w:sz="0" w:space="0" w:color="auto"/>
        <w:bottom w:val="none" w:sz="0" w:space="0" w:color="auto"/>
        <w:right w:val="none" w:sz="0" w:space="0" w:color="auto"/>
      </w:divBdr>
    </w:div>
    <w:div w:id="387656833">
      <w:bodyDiv w:val="1"/>
      <w:marLeft w:val="0"/>
      <w:marRight w:val="0"/>
      <w:marTop w:val="0"/>
      <w:marBottom w:val="0"/>
      <w:divBdr>
        <w:top w:val="none" w:sz="0" w:space="0" w:color="auto"/>
        <w:left w:val="none" w:sz="0" w:space="0" w:color="auto"/>
        <w:bottom w:val="none" w:sz="0" w:space="0" w:color="auto"/>
        <w:right w:val="none" w:sz="0" w:space="0" w:color="auto"/>
      </w:divBdr>
    </w:div>
    <w:div w:id="396514088">
      <w:bodyDiv w:val="1"/>
      <w:marLeft w:val="0"/>
      <w:marRight w:val="0"/>
      <w:marTop w:val="0"/>
      <w:marBottom w:val="0"/>
      <w:divBdr>
        <w:top w:val="none" w:sz="0" w:space="0" w:color="auto"/>
        <w:left w:val="none" w:sz="0" w:space="0" w:color="auto"/>
        <w:bottom w:val="none" w:sz="0" w:space="0" w:color="auto"/>
        <w:right w:val="none" w:sz="0" w:space="0" w:color="auto"/>
      </w:divBdr>
    </w:div>
    <w:div w:id="403452669">
      <w:bodyDiv w:val="1"/>
      <w:marLeft w:val="0"/>
      <w:marRight w:val="0"/>
      <w:marTop w:val="0"/>
      <w:marBottom w:val="0"/>
      <w:divBdr>
        <w:top w:val="none" w:sz="0" w:space="0" w:color="auto"/>
        <w:left w:val="none" w:sz="0" w:space="0" w:color="auto"/>
        <w:bottom w:val="none" w:sz="0" w:space="0" w:color="auto"/>
        <w:right w:val="none" w:sz="0" w:space="0" w:color="auto"/>
      </w:divBdr>
    </w:div>
    <w:div w:id="404885987">
      <w:bodyDiv w:val="1"/>
      <w:marLeft w:val="0"/>
      <w:marRight w:val="0"/>
      <w:marTop w:val="0"/>
      <w:marBottom w:val="0"/>
      <w:divBdr>
        <w:top w:val="none" w:sz="0" w:space="0" w:color="auto"/>
        <w:left w:val="none" w:sz="0" w:space="0" w:color="auto"/>
        <w:bottom w:val="none" w:sz="0" w:space="0" w:color="auto"/>
        <w:right w:val="none" w:sz="0" w:space="0" w:color="auto"/>
      </w:divBdr>
    </w:div>
    <w:div w:id="411662490">
      <w:bodyDiv w:val="1"/>
      <w:marLeft w:val="0"/>
      <w:marRight w:val="0"/>
      <w:marTop w:val="0"/>
      <w:marBottom w:val="0"/>
      <w:divBdr>
        <w:top w:val="none" w:sz="0" w:space="0" w:color="auto"/>
        <w:left w:val="none" w:sz="0" w:space="0" w:color="auto"/>
        <w:bottom w:val="none" w:sz="0" w:space="0" w:color="auto"/>
        <w:right w:val="none" w:sz="0" w:space="0" w:color="auto"/>
      </w:divBdr>
    </w:div>
    <w:div w:id="413169286">
      <w:bodyDiv w:val="1"/>
      <w:marLeft w:val="0"/>
      <w:marRight w:val="0"/>
      <w:marTop w:val="0"/>
      <w:marBottom w:val="0"/>
      <w:divBdr>
        <w:top w:val="none" w:sz="0" w:space="0" w:color="auto"/>
        <w:left w:val="none" w:sz="0" w:space="0" w:color="auto"/>
        <w:bottom w:val="none" w:sz="0" w:space="0" w:color="auto"/>
        <w:right w:val="none" w:sz="0" w:space="0" w:color="auto"/>
      </w:divBdr>
    </w:div>
    <w:div w:id="432677728">
      <w:bodyDiv w:val="1"/>
      <w:marLeft w:val="0"/>
      <w:marRight w:val="0"/>
      <w:marTop w:val="0"/>
      <w:marBottom w:val="0"/>
      <w:divBdr>
        <w:top w:val="none" w:sz="0" w:space="0" w:color="auto"/>
        <w:left w:val="none" w:sz="0" w:space="0" w:color="auto"/>
        <w:bottom w:val="none" w:sz="0" w:space="0" w:color="auto"/>
        <w:right w:val="none" w:sz="0" w:space="0" w:color="auto"/>
      </w:divBdr>
    </w:div>
    <w:div w:id="433742740">
      <w:bodyDiv w:val="1"/>
      <w:marLeft w:val="0"/>
      <w:marRight w:val="0"/>
      <w:marTop w:val="0"/>
      <w:marBottom w:val="0"/>
      <w:divBdr>
        <w:top w:val="none" w:sz="0" w:space="0" w:color="auto"/>
        <w:left w:val="none" w:sz="0" w:space="0" w:color="auto"/>
        <w:bottom w:val="none" w:sz="0" w:space="0" w:color="auto"/>
        <w:right w:val="none" w:sz="0" w:space="0" w:color="auto"/>
      </w:divBdr>
    </w:div>
    <w:div w:id="434442718">
      <w:bodyDiv w:val="1"/>
      <w:marLeft w:val="0"/>
      <w:marRight w:val="0"/>
      <w:marTop w:val="0"/>
      <w:marBottom w:val="0"/>
      <w:divBdr>
        <w:top w:val="none" w:sz="0" w:space="0" w:color="auto"/>
        <w:left w:val="none" w:sz="0" w:space="0" w:color="auto"/>
        <w:bottom w:val="none" w:sz="0" w:space="0" w:color="auto"/>
        <w:right w:val="none" w:sz="0" w:space="0" w:color="auto"/>
      </w:divBdr>
    </w:div>
    <w:div w:id="469638255">
      <w:bodyDiv w:val="1"/>
      <w:marLeft w:val="0"/>
      <w:marRight w:val="0"/>
      <w:marTop w:val="0"/>
      <w:marBottom w:val="0"/>
      <w:divBdr>
        <w:top w:val="none" w:sz="0" w:space="0" w:color="auto"/>
        <w:left w:val="none" w:sz="0" w:space="0" w:color="auto"/>
        <w:bottom w:val="none" w:sz="0" w:space="0" w:color="auto"/>
        <w:right w:val="none" w:sz="0" w:space="0" w:color="auto"/>
      </w:divBdr>
    </w:div>
    <w:div w:id="474303700">
      <w:bodyDiv w:val="1"/>
      <w:marLeft w:val="0"/>
      <w:marRight w:val="0"/>
      <w:marTop w:val="0"/>
      <w:marBottom w:val="0"/>
      <w:divBdr>
        <w:top w:val="none" w:sz="0" w:space="0" w:color="auto"/>
        <w:left w:val="none" w:sz="0" w:space="0" w:color="auto"/>
        <w:bottom w:val="none" w:sz="0" w:space="0" w:color="auto"/>
        <w:right w:val="none" w:sz="0" w:space="0" w:color="auto"/>
      </w:divBdr>
    </w:div>
    <w:div w:id="500119369">
      <w:bodyDiv w:val="1"/>
      <w:marLeft w:val="0"/>
      <w:marRight w:val="0"/>
      <w:marTop w:val="0"/>
      <w:marBottom w:val="0"/>
      <w:divBdr>
        <w:top w:val="none" w:sz="0" w:space="0" w:color="auto"/>
        <w:left w:val="none" w:sz="0" w:space="0" w:color="auto"/>
        <w:bottom w:val="none" w:sz="0" w:space="0" w:color="auto"/>
        <w:right w:val="none" w:sz="0" w:space="0" w:color="auto"/>
      </w:divBdr>
    </w:div>
    <w:div w:id="502814580">
      <w:bodyDiv w:val="1"/>
      <w:marLeft w:val="0"/>
      <w:marRight w:val="0"/>
      <w:marTop w:val="0"/>
      <w:marBottom w:val="0"/>
      <w:divBdr>
        <w:top w:val="none" w:sz="0" w:space="0" w:color="auto"/>
        <w:left w:val="none" w:sz="0" w:space="0" w:color="auto"/>
        <w:bottom w:val="none" w:sz="0" w:space="0" w:color="auto"/>
        <w:right w:val="none" w:sz="0" w:space="0" w:color="auto"/>
      </w:divBdr>
    </w:div>
    <w:div w:id="507142001">
      <w:bodyDiv w:val="1"/>
      <w:marLeft w:val="0"/>
      <w:marRight w:val="0"/>
      <w:marTop w:val="0"/>
      <w:marBottom w:val="0"/>
      <w:divBdr>
        <w:top w:val="none" w:sz="0" w:space="0" w:color="auto"/>
        <w:left w:val="none" w:sz="0" w:space="0" w:color="auto"/>
        <w:bottom w:val="none" w:sz="0" w:space="0" w:color="auto"/>
        <w:right w:val="none" w:sz="0" w:space="0" w:color="auto"/>
      </w:divBdr>
    </w:div>
    <w:div w:id="511650353">
      <w:bodyDiv w:val="1"/>
      <w:marLeft w:val="0"/>
      <w:marRight w:val="0"/>
      <w:marTop w:val="0"/>
      <w:marBottom w:val="0"/>
      <w:divBdr>
        <w:top w:val="none" w:sz="0" w:space="0" w:color="auto"/>
        <w:left w:val="none" w:sz="0" w:space="0" w:color="auto"/>
        <w:bottom w:val="none" w:sz="0" w:space="0" w:color="auto"/>
        <w:right w:val="none" w:sz="0" w:space="0" w:color="auto"/>
      </w:divBdr>
    </w:div>
    <w:div w:id="512645406">
      <w:bodyDiv w:val="1"/>
      <w:marLeft w:val="0"/>
      <w:marRight w:val="0"/>
      <w:marTop w:val="0"/>
      <w:marBottom w:val="0"/>
      <w:divBdr>
        <w:top w:val="none" w:sz="0" w:space="0" w:color="auto"/>
        <w:left w:val="none" w:sz="0" w:space="0" w:color="auto"/>
        <w:bottom w:val="none" w:sz="0" w:space="0" w:color="auto"/>
        <w:right w:val="none" w:sz="0" w:space="0" w:color="auto"/>
      </w:divBdr>
    </w:div>
    <w:div w:id="524634045">
      <w:bodyDiv w:val="1"/>
      <w:marLeft w:val="0"/>
      <w:marRight w:val="0"/>
      <w:marTop w:val="0"/>
      <w:marBottom w:val="0"/>
      <w:divBdr>
        <w:top w:val="none" w:sz="0" w:space="0" w:color="auto"/>
        <w:left w:val="none" w:sz="0" w:space="0" w:color="auto"/>
        <w:bottom w:val="none" w:sz="0" w:space="0" w:color="auto"/>
        <w:right w:val="none" w:sz="0" w:space="0" w:color="auto"/>
      </w:divBdr>
    </w:div>
    <w:div w:id="531110121">
      <w:bodyDiv w:val="1"/>
      <w:marLeft w:val="0"/>
      <w:marRight w:val="0"/>
      <w:marTop w:val="0"/>
      <w:marBottom w:val="0"/>
      <w:divBdr>
        <w:top w:val="none" w:sz="0" w:space="0" w:color="auto"/>
        <w:left w:val="none" w:sz="0" w:space="0" w:color="auto"/>
        <w:bottom w:val="none" w:sz="0" w:space="0" w:color="auto"/>
        <w:right w:val="none" w:sz="0" w:space="0" w:color="auto"/>
      </w:divBdr>
    </w:div>
    <w:div w:id="531528452">
      <w:bodyDiv w:val="1"/>
      <w:marLeft w:val="0"/>
      <w:marRight w:val="0"/>
      <w:marTop w:val="0"/>
      <w:marBottom w:val="0"/>
      <w:divBdr>
        <w:top w:val="none" w:sz="0" w:space="0" w:color="auto"/>
        <w:left w:val="none" w:sz="0" w:space="0" w:color="auto"/>
        <w:bottom w:val="none" w:sz="0" w:space="0" w:color="auto"/>
        <w:right w:val="none" w:sz="0" w:space="0" w:color="auto"/>
      </w:divBdr>
    </w:div>
    <w:div w:id="535850277">
      <w:bodyDiv w:val="1"/>
      <w:marLeft w:val="0"/>
      <w:marRight w:val="0"/>
      <w:marTop w:val="0"/>
      <w:marBottom w:val="0"/>
      <w:divBdr>
        <w:top w:val="none" w:sz="0" w:space="0" w:color="auto"/>
        <w:left w:val="none" w:sz="0" w:space="0" w:color="auto"/>
        <w:bottom w:val="none" w:sz="0" w:space="0" w:color="auto"/>
        <w:right w:val="none" w:sz="0" w:space="0" w:color="auto"/>
      </w:divBdr>
    </w:div>
    <w:div w:id="537006509">
      <w:bodyDiv w:val="1"/>
      <w:marLeft w:val="0"/>
      <w:marRight w:val="0"/>
      <w:marTop w:val="0"/>
      <w:marBottom w:val="0"/>
      <w:divBdr>
        <w:top w:val="none" w:sz="0" w:space="0" w:color="auto"/>
        <w:left w:val="none" w:sz="0" w:space="0" w:color="auto"/>
        <w:bottom w:val="none" w:sz="0" w:space="0" w:color="auto"/>
        <w:right w:val="none" w:sz="0" w:space="0" w:color="auto"/>
      </w:divBdr>
    </w:div>
    <w:div w:id="541602732">
      <w:bodyDiv w:val="1"/>
      <w:marLeft w:val="0"/>
      <w:marRight w:val="0"/>
      <w:marTop w:val="0"/>
      <w:marBottom w:val="0"/>
      <w:divBdr>
        <w:top w:val="none" w:sz="0" w:space="0" w:color="auto"/>
        <w:left w:val="none" w:sz="0" w:space="0" w:color="auto"/>
        <w:bottom w:val="none" w:sz="0" w:space="0" w:color="auto"/>
        <w:right w:val="none" w:sz="0" w:space="0" w:color="auto"/>
      </w:divBdr>
    </w:div>
    <w:div w:id="551884379">
      <w:bodyDiv w:val="1"/>
      <w:marLeft w:val="0"/>
      <w:marRight w:val="0"/>
      <w:marTop w:val="0"/>
      <w:marBottom w:val="0"/>
      <w:divBdr>
        <w:top w:val="none" w:sz="0" w:space="0" w:color="auto"/>
        <w:left w:val="none" w:sz="0" w:space="0" w:color="auto"/>
        <w:bottom w:val="none" w:sz="0" w:space="0" w:color="auto"/>
        <w:right w:val="none" w:sz="0" w:space="0" w:color="auto"/>
      </w:divBdr>
    </w:div>
    <w:div w:id="558050945">
      <w:bodyDiv w:val="1"/>
      <w:marLeft w:val="0"/>
      <w:marRight w:val="0"/>
      <w:marTop w:val="0"/>
      <w:marBottom w:val="0"/>
      <w:divBdr>
        <w:top w:val="none" w:sz="0" w:space="0" w:color="auto"/>
        <w:left w:val="none" w:sz="0" w:space="0" w:color="auto"/>
        <w:bottom w:val="none" w:sz="0" w:space="0" w:color="auto"/>
        <w:right w:val="none" w:sz="0" w:space="0" w:color="auto"/>
      </w:divBdr>
    </w:div>
    <w:div w:id="571814205">
      <w:bodyDiv w:val="1"/>
      <w:marLeft w:val="0"/>
      <w:marRight w:val="0"/>
      <w:marTop w:val="0"/>
      <w:marBottom w:val="0"/>
      <w:divBdr>
        <w:top w:val="none" w:sz="0" w:space="0" w:color="auto"/>
        <w:left w:val="none" w:sz="0" w:space="0" w:color="auto"/>
        <w:bottom w:val="none" w:sz="0" w:space="0" w:color="auto"/>
        <w:right w:val="none" w:sz="0" w:space="0" w:color="auto"/>
      </w:divBdr>
    </w:div>
    <w:div w:id="577787355">
      <w:bodyDiv w:val="1"/>
      <w:marLeft w:val="0"/>
      <w:marRight w:val="0"/>
      <w:marTop w:val="0"/>
      <w:marBottom w:val="0"/>
      <w:divBdr>
        <w:top w:val="none" w:sz="0" w:space="0" w:color="auto"/>
        <w:left w:val="none" w:sz="0" w:space="0" w:color="auto"/>
        <w:bottom w:val="none" w:sz="0" w:space="0" w:color="auto"/>
        <w:right w:val="none" w:sz="0" w:space="0" w:color="auto"/>
      </w:divBdr>
    </w:div>
    <w:div w:id="585043781">
      <w:bodyDiv w:val="1"/>
      <w:marLeft w:val="0"/>
      <w:marRight w:val="0"/>
      <w:marTop w:val="0"/>
      <w:marBottom w:val="0"/>
      <w:divBdr>
        <w:top w:val="none" w:sz="0" w:space="0" w:color="auto"/>
        <w:left w:val="none" w:sz="0" w:space="0" w:color="auto"/>
        <w:bottom w:val="none" w:sz="0" w:space="0" w:color="auto"/>
        <w:right w:val="none" w:sz="0" w:space="0" w:color="auto"/>
      </w:divBdr>
    </w:div>
    <w:div w:id="588468582">
      <w:bodyDiv w:val="1"/>
      <w:marLeft w:val="0"/>
      <w:marRight w:val="0"/>
      <w:marTop w:val="0"/>
      <w:marBottom w:val="0"/>
      <w:divBdr>
        <w:top w:val="none" w:sz="0" w:space="0" w:color="auto"/>
        <w:left w:val="none" w:sz="0" w:space="0" w:color="auto"/>
        <w:bottom w:val="none" w:sz="0" w:space="0" w:color="auto"/>
        <w:right w:val="none" w:sz="0" w:space="0" w:color="auto"/>
      </w:divBdr>
    </w:div>
    <w:div w:id="606543150">
      <w:bodyDiv w:val="1"/>
      <w:marLeft w:val="0"/>
      <w:marRight w:val="0"/>
      <w:marTop w:val="0"/>
      <w:marBottom w:val="0"/>
      <w:divBdr>
        <w:top w:val="none" w:sz="0" w:space="0" w:color="auto"/>
        <w:left w:val="none" w:sz="0" w:space="0" w:color="auto"/>
        <w:bottom w:val="none" w:sz="0" w:space="0" w:color="auto"/>
        <w:right w:val="none" w:sz="0" w:space="0" w:color="auto"/>
      </w:divBdr>
    </w:div>
    <w:div w:id="618146255">
      <w:bodyDiv w:val="1"/>
      <w:marLeft w:val="0"/>
      <w:marRight w:val="0"/>
      <w:marTop w:val="0"/>
      <w:marBottom w:val="0"/>
      <w:divBdr>
        <w:top w:val="none" w:sz="0" w:space="0" w:color="auto"/>
        <w:left w:val="none" w:sz="0" w:space="0" w:color="auto"/>
        <w:bottom w:val="none" w:sz="0" w:space="0" w:color="auto"/>
        <w:right w:val="none" w:sz="0" w:space="0" w:color="auto"/>
      </w:divBdr>
    </w:div>
    <w:div w:id="622687855">
      <w:bodyDiv w:val="1"/>
      <w:marLeft w:val="0"/>
      <w:marRight w:val="0"/>
      <w:marTop w:val="0"/>
      <w:marBottom w:val="0"/>
      <w:divBdr>
        <w:top w:val="none" w:sz="0" w:space="0" w:color="auto"/>
        <w:left w:val="none" w:sz="0" w:space="0" w:color="auto"/>
        <w:bottom w:val="none" w:sz="0" w:space="0" w:color="auto"/>
        <w:right w:val="none" w:sz="0" w:space="0" w:color="auto"/>
      </w:divBdr>
    </w:div>
    <w:div w:id="637344552">
      <w:bodyDiv w:val="1"/>
      <w:marLeft w:val="0"/>
      <w:marRight w:val="0"/>
      <w:marTop w:val="0"/>
      <w:marBottom w:val="0"/>
      <w:divBdr>
        <w:top w:val="none" w:sz="0" w:space="0" w:color="auto"/>
        <w:left w:val="none" w:sz="0" w:space="0" w:color="auto"/>
        <w:bottom w:val="none" w:sz="0" w:space="0" w:color="auto"/>
        <w:right w:val="none" w:sz="0" w:space="0" w:color="auto"/>
      </w:divBdr>
    </w:div>
    <w:div w:id="647323202">
      <w:bodyDiv w:val="1"/>
      <w:marLeft w:val="0"/>
      <w:marRight w:val="0"/>
      <w:marTop w:val="0"/>
      <w:marBottom w:val="0"/>
      <w:divBdr>
        <w:top w:val="none" w:sz="0" w:space="0" w:color="auto"/>
        <w:left w:val="none" w:sz="0" w:space="0" w:color="auto"/>
        <w:bottom w:val="none" w:sz="0" w:space="0" w:color="auto"/>
        <w:right w:val="none" w:sz="0" w:space="0" w:color="auto"/>
      </w:divBdr>
    </w:div>
    <w:div w:id="651829853">
      <w:bodyDiv w:val="1"/>
      <w:marLeft w:val="0"/>
      <w:marRight w:val="0"/>
      <w:marTop w:val="0"/>
      <w:marBottom w:val="0"/>
      <w:divBdr>
        <w:top w:val="none" w:sz="0" w:space="0" w:color="auto"/>
        <w:left w:val="none" w:sz="0" w:space="0" w:color="auto"/>
        <w:bottom w:val="none" w:sz="0" w:space="0" w:color="auto"/>
        <w:right w:val="none" w:sz="0" w:space="0" w:color="auto"/>
      </w:divBdr>
    </w:div>
    <w:div w:id="664019712">
      <w:bodyDiv w:val="1"/>
      <w:marLeft w:val="0"/>
      <w:marRight w:val="0"/>
      <w:marTop w:val="0"/>
      <w:marBottom w:val="0"/>
      <w:divBdr>
        <w:top w:val="none" w:sz="0" w:space="0" w:color="auto"/>
        <w:left w:val="none" w:sz="0" w:space="0" w:color="auto"/>
        <w:bottom w:val="none" w:sz="0" w:space="0" w:color="auto"/>
        <w:right w:val="none" w:sz="0" w:space="0" w:color="auto"/>
      </w:divBdr>
    </w:div>
    <w:div w:id="687870793">
      <w:bodyDiv w:val="1"/>
      <w:marLeft w:val="0"/>
      <w:marRight w:val="0"/>
      <w:marTop w:val="0"/>
      <w:marBottom w:val="0"/>
      <w:divBdr>
        <w:top w:val="none" w:sz="0" w:space="0" w:color="auto"/>
        <w:left w:val="none" w:sz="0" w:space="0" w:color="auto"/>
        <w:bottom w:val="none" w:sz="0" w:space="0" w:color="auto"/>
        <w:right w:val="none" w:sz="0" w:space="0" w:color="auto"/>
      </w:divBdr>
    </w:div>
    <w:div w:id="694035934">
      <w:bodyDiv w:val="1"/>
      <w:marLeft w:val="0"/>
      <w:marRight w:val="0"/>
      <w:marTop w:val="0"/>
      <w:marBottom w:val="0"/>
      <w:divBdr>
        <w:top w:val="none" w:sz="0" w:space="0" w:color="auto"/>
        <w:left w:val="none" w:sz="0" w:space="0" w:color="auto"/>
        <w:bottom w:val="none" w:sz="0" w:space="0" w:color="auto"/>
        <w:right w:val="none" w:sz="0" w:space="0" w:color="auto"/>
      </w:divBdr>
    </w:div>
    <w:div w:id="707146657">
      <w:bodyDiv w:val="1"/>
      <w:marLeft w:val="0"/>
      <w:marRight w:val="0"/>
      <w:marTop w:val="0"/>
      <w:marBottom w:val="0"/>
      <w:divBdr>
        <w:top w:val="none" w:sz="0" w:space="0" w:color="auto"/>
        <w:left w:val="none" w:sz="0" w:space="0" w:color="auto"/>
        <w:bottom w:val="none" w:sz="0" w:space="0" w:color="auto"/>
        <w:right w:val="none" w:sz="0" w:space="0" w:color="auto"/>
      </w:divBdr>
    </w:div>
    <w:div w:id="727414664">
      <w:bodyDiv w:val="1"/>
      <w:marLeft w:val="0"/>
      <w:marRight w:val="0"/>
      <w:marTop w:val="0"/>
      <w:marBottom w:val="0"/>
      <w:divBdr>
        <w:top w:val="none" w:sz="0" w:space="0" w:color="auto"/>
        <w:left w:val="none" w:sz="0" w:space="0" w:color="auto"/>
        <w:bottom w:val="none" w:sz="0" w:space="0" w:color="auto"/>
        <w:right w:val="none" w:sz="0" w:space="0" w:color="auto"/>
      </w:divBdr>
    </w:div>
    <w:div w:id="727455308">
      <w:bodyDiv w:val="1"/>
      <w:marLeft w:val="0"/>
      <w:marRight w:val="0"/>
      <w:marTop w:val="0"/>
      <w:marBottom w:val="0"/>
      <w:divBdr>
        <w:top w:val="none" w:sz="0" w:space="0" w:color="auto"/>
        <w:left w:val="none" w:sz="0" w:space="0" w:color="auto"/>
        <w:bottom w:val="none" w:sz="0" w:space="0" w:color="auto"/>
        <w:right w:val="none" w:sz="0" w:space="0" w:color="auto"/>
      </w:divBdr>
    </w:div>
    <w:div w:id="731082231">
      <w:bodyDiv w:val="1"/>
      <w:marLeft w:val="0"/>
      <w:marRight w:val="0"/>
      <w:marTop w:val="0"/>
      <w:marBottom w:val="0"/>
      <w:divBdr>
        <w:top w:val="none" w:sz="0" w:space="0" w:color="auto"/>
        <w:left w:val="none" w:sz="0" w:space="0" w:color="auto"/>
        <w:bottom w:val="none" w:sz="0" w:space="0" w:color="auto"/>
        <w:right w:val="none" w:sz="0" w:space="0" w:color="auto"/>
      </w:divBdr>
    </w:div>
    <w:div w:id="746734216">
      <w:bodyDiv w:val="1"/>
      <w:marLeft w:val="0"/>
      <w:marRight w:val="0"/>
      <w:marTop w:val="0"/>
      <w:marBottom w:val="0"/>
      <w:divBdr>
        <w:top w:val="none" w:sz="0" w:space="0" w:color="auto"/>
        <w:left w:val="none" w:sz="0" w:space="0" w:color="auto"/>
        <w:bottom w:val="none" w:sz="0" w:space="0" w:color="auto"/>
        <w:right w:val="none" w:sz="0" w:space="0" w:color="auto"/>
      </w:divBdr>
    </w:div>
    <w:div w:id="748114680">
      <w:bodyDiv w:val="1"/>
      <w:marLeft w:val="0"/>
      <w:marRight w:val="0"/>
      <w:marTop w:val="0"/>
      <w:marBottom w:val="0"/>
      <w:divBdr>
        <w:top w:val="none" w:sz="0" w:space="0" w:color="auto"/>
        <w:left w:val="none" w:sz="0" w:space="0" w:color="auto"/>
        <w:bottom w:val="none" w:sz="0" w:space="0" w:color="auto"/>
        <w:right w:val="none" w:sz="0" w:space="0" w:color="auto"/>
      </w:divBdr>
    </w:div>
    <w:div w:id="748816248">
      <w:bodyDiv w:val="1"/>
      <w:marLeft w:val="0"/>
      <w:marRight w:val="0"/>
      <w:marTop w:val="0"/>
      <w:marBottom w:val="0"/>
      <w:divBdr>
        <w:top w:val="none" w:sz="0" w:space="0" w:color="auto"/>
        <w:left w:val="none" w:sz="0" w:space="0" w:color="auto"/>
        <w:bottom w:val="none" w:sz="0" w:space="0" w:color="auto"/>
        <w:right w:val="none" w:sz="0" w:space="0" w:color="auto"/>
      </w:divBdr>
    </w:div>
    <w:div w:id="757024099">
      <w:bodyDiv w:val="1"/>
      <w:marLeft w:val="0"/>
      <w:marRight w:val="0"/>
      <w:marTop w:val="0"/>
      <w:marBottom w:val="0"/>
      <w:divBdr>
        <w:top w:val="none" w:sz="0" w:space="0" w:color="auto"/>
        <w:left w:val="none" w:sz="0" w:space="0" w:color="auto"/>
        <w:bottom w:val="none" w:sz="0" w:space="0" w:color="auto"/>
        <w:right w:val="none" w:sz="0" w:space="0" w:color="auto"/>
      </w:divBdr>
    </w:div>
    <w:div w:id="763115022">
      <w:bodyDiv w:val="1"/>
      <w:marLeft w:val="0"/>
      <w:marRight w:val="0"/>
      <w:marTop w:val="0"/>
      <w:marBottom w:val="0"/>
      <w:divBdr>
        <w:top w:val="none" w:sz="0" w:space="0" w:color="auto"/>
        <w:left w:val="none" w:sz="0" w:space="0" w:color="auto"/>
        <w:bottom w:val="none" w:sz="0" w:space="0" w:color="auto"/>
        <w:right w:val="none" w:sz="0" w:space="0" w:color="auto"/>
      </w:divBdr>
    </w:div>
    <w:div w:id="777989587">
      <w:bodyDiv w:val="1"/>
      <w:marLeft w:val="0"/>
      <w:marRight w:val="0"/>
      <w:marTop w:val="0"/>
      <w:marBottom w:val="0"/>
      <w:divBdr>
        <w:top w:val="none" w:sz="0" w:space="0" w:color="auto"/>
        <w:left w:val="none" w:sz="0" w:space="0" w:color="auto"/>
        <w:bottom w:val="none" w:sz="0" w:space="0" w:color="auto"/>
        <w:right w:val="none" w:sz="0" w:space="0" w:color="auto"/>
      </w:divBdr>
    </w:div>
    <w:div w:id="779837027">
      <w:bodyDiv w:val="1"/>
      <w:marLeft w:val="0"/>
      <w:marRight w:val="0"/>
      <w:marTop w:val="0"/>
      <w:marBottom w:val="0"/>
      <w:divBdr>
        <w:top w:val="none" w:sz="0" w:space="0" w:color="auto"/>
        <w:left w:val="none" w:sz="0" w:space="0" w:color="auto"/>
        <w:bottom w:val="none" w:sz="0" w:space="0" w:color="auto"/>
        <w:right w:val="none" w:sz="0" w:space="0" w:color="auto"/>
      </w:divBdr>
    </w:div>
    <w:div w:id="798185542">
      <w:bodyDiv w:val="1"/>
      <w:marLeft w:val="0"/>
      <w:marRight w:val="0"/>
      <w:marTop w:val="0"/>
      <w:marBottom w:val="0"/>
      <w:divBdr>
        <w:top w:val="none" w:sz="0" w:space="0" w:color="auto"/>
        <w:left w:val="none" w:sz="0" w:space="0" w:color="auto"/>
        <w:bottom w:val="none" w:sz="0" w:space="0" w:color="auto"/>
        <w:right w:val="none" w:sz="0" w:space="0" w:color="auto"/>
      </w:divBdr>
    </w:div>
    <w:div w:id="822936979">
      <w:bodyDiv w:val="1"/>
      <w:marLeft w:val="0"/>
      <w:marRight w:val="0"/>
      <w:marTop w:val="0"/>
      <w:marBottom w:val="0"/>
      <w:divBdr>
        <w:top w:val="none" w:sz="0" w:space="0" w:color="auto"/>
        <w:left w:val="none" w:sz="0" w:space="0" w:color="auto"/>
        <w:bottom w:val="none" w:sz="0" w:space="0" w:color="auto"/>
        <w:right w:val="none" w:sz="0" w:space="0" w:color="auto"/>
      </w:divBdr>
    </w:div>
    <w:div w:id="844129229">
      <w:bodyDiv w:val="1"/>
      <w:marLeft w:val="0"/>
      <w:marRight w:val="0"/>
      <w:marTop w:val="0"/>
      <w:marBottom w:val="0"/>
      <w:divBdr>
        <w:top w:val="none" w:sz="0" w:space="0" w:color="auto"/>
        <w:left w:val="none" w:sz="0" w:space="0" w:color="auto"/>
        <w:bottom w:val="none" w:sz="0" w:space="0" w:color="auto"/>
        <w:right w:val="none" w:sz="0" w:space="0" w:color="auto"/>
      </w:divBdr>
    </w:div>
    <w:div w:id="844905797">
      <w:bodyDiv w:val="1"/>
      <w:marLeft w:val="0"/>
      <w:marRight w:val="0"/>
      <w:marTop w:val="0"/>
      <w:marBottom w:val="0"/>
      <w:divBdr>
        <w:top w:val="none" w:sz="0" w:space="0" w:color="auto"/>
        <w:left w:val="none" w:sz="0" w:space="0" w:color="auto"/>
        <w:bottom w:val="none" w:sz="0" w:space="0" w:color="auto"/>
        <w:right w:val="none" w:sz="0" w:space="0" w:color="auto"/>
      </w:divBdr>
    </w:div>
    <w:div w:id="854076655">
      <w:bodyDiv w:val="1"/>
      <w:marLeft w:val="0"/>
      <w:marRight w:val="0"/>
      <w:marTop w:val="0"/>
      <w:marBottom w:val="0"/>
      <w:divBdr>
        <w:top w:val="none" w:sz="0" w:space="0" w:color="auto"/>
        <w:left w:val="none" w:sz="0" w:space="0" w:color="auto"/>
        <w:bottom w:val="none" w:sz="0" w:space="0" w:color="auto"/>
        <w:right w:val="none" w:sz="0" w:space="0" w:color="auto"/>
      </w:divBdr>
    </w:div>
    <w:div w:id="873232956">
      <w:bodyDiv w:val="1"/>
      <w:marLeft w:val="0"/>
      <w:marRight w:val="0"/>
      <w:marTop w:val="0"/>
      <w:marBottom w:val="0"/>
      <w:divBdr>
        <w:top w:val="none" w:sz="0" w:space="0" w:color="auto"/>
        <w:left w:val="none" w:sz="0" w:space="0" w:color="auto"/>
        <w:bottom w:val="none" w:sz="0" w:space="0" w:color="auto"/>
        <w:right w:val="none" w:sz="0" w:space="0" w:color="auto"/>
      </w:divBdr>
    </w:div>
    <w:div w:id="875656441">
      <w:bodyDiv w:val="1"/>
      <w:marLeft w:val="0"/>
      <w:marRight w:val="0"/>
      <w:marTop w:val="0"/>
      <w:marBottom w:val="0"/>
      <w:divBdr>
        <w:top w:val="none" w:sz="0" w:space="0" w:color="auto"/>
        <w:left w:val="none" w:sz="0" w:space="0" w:color="auto"/>
        <w:bottom w:val="none" w:sz="0" w:space="0" w:color="auto"/>
        <w:right w:val="none" w:sz="0" w:space="0" w:color="auto"/>
      </w:divBdr>
    </w:div>
    <w:div w:id="899752699">
      <w:bodyDiv w:val="1"/>
      <w:marLeft w:val="0"/>
      <w:marRight w:val="0"/>
      <w:marTop w:val="0"/>
      <w:marBottom w:val="0"/>
      <w:divBdr>
        <w:top w:val="none" w:sz="0" w:space="0" w:color="auto"/>
        <w:left w:val="none" w:sz="0" w:space="0" w:color="auto"/>
        <w:bottom w:val="none" w:sz="0" w:space="0" w:color="auto"/>
        <w:right w:val="none" w:sz="0" w:space="0" w:color="auto"/>
      </w:divBdr>
    </w:div>
    <w:div w:id="906693227">
      <w:bodyDiv w:val="1"/>
      <w:marLeft w:val="0"/>
      <w:marRight w:val="0"/>
      <w:marTop w:val="0"/>
      <w:marBottom w:val="0"/>
      <w:divBdr>
        <w:top w:val="none" w:sz="0" w:space="0" w:color="auto"/>
        <w:left w:val="none" w:sz="0" w:space="0" w:color="auto"/>
        <w:bottom w:val="none" w:sz="0" w:space="0" w:color="auto"/>
        <w:right w:val="none" w:sz="0" w:space="0" w:color="auto"/>
      </w:divBdr>
    </w:div>
    <w:div w:id="909730877">
      <w:bodyDiv w:val="1"/>
      <w:marLeft w:val="0"/>
      <w:marRight w:val="0"/>
      <w:marTop w:val="0"/>
      <w:marBottom w:val="0"/>
      <w:divBdr>
        <w:top w:val="none" w:sz="0" w:space="0" w:color="auto"/>
        <w:left w:val="none" w:sz="0" w:space="0" w:color="auto"/>
        <w:bottom w:val="none" w:sz="0" w:space="0" w:color="auto"/>
        <w:right w:val="none" w:sz="0" w:space="0" w:color="auto"/>
      </w:divBdr>
    </w:div>
    <w:div w:id="920215179">
      <w:bodyDiv w:val="1"/>
      <w:marLeft w:val="0"/>
      <w:marRight w:val="0"/>
      <w:marTop w:val="0"/>
      <w:marBottom w:val="0"/>
      <w:divBdr>
        <w:top w:val="none" w:sz="0" w:space="0" w:color="auto"/>
        <w:left w:val="none" w:sz="0" w:space="0" w:color="auto"/>
        <w:bottom w:val="none" w:sz="0" w:space="0" w:color="auto"/>
        <w:right w:val="none" w:sz="0" w:space="0" w:color="auto"/>
      </w:divBdr>
    </w:div>
    <w:div w:id="936906507">
      <w:bodyDiv w:val="1"/>
      <w:marLeft w:val="0"/>
      <w:marRight w:val="0"/>
      <w:marTop w:val="0"/>
      <w:marBottom w:val="0"/>
      <w:divBdr>
        <w:top w:val="none" w:sz="0" w:space="0" w:color="auto"/>
        <w:left w:val="none" w:sz="0" w:space="0" w:color="auto"/>
        <w:bottom w:val="none" w:sz="0" w:space="0" w:color="auto"/>
        <w:right w:val="none" w:sz="0" w:space="0" w:color="auto"/>
      </w:divBdr>
    </w:div>
    <w:div w:id="940531680">
      <w:bodyDiv w:val="1"/>
      <w:marLeft w:val="0"/>
      <w:marRight w:val="0"/>
      <w:marTop w:val="0"/>
      <w:marBottom w:val="0"/>
      <w:divBdr>
        <w:top w:val="none" w:sz="0" w:space="0" w:color="auto"/>
        <w:left w:val="none" w:sz="0" w:space="0" w:color="auto"/>
        <w:bottom w:val="none" w:sz="0" w:space="0" w:color="auto"/>
        <w:right w:val="none" w:sz="0" w:space="0" w:color="auto"/>
      </w:divBdr>
    </w:div>
    <w:div w:id="941840858">
      <w:bodyDiv w:val="1"/>
      <w:marLeft w:val="0"/>
      <w:marRight w:val="0"/>
      <w:marTop w:val="0"/>
      <w:marBottom w:val="0"/>
      <w:divBdr>
        <w:top w:val="none" w:sz="0" w:space="0" w:color="auto"/>
        <w:left w:val="none" w:sz="0" w:space="0" w:color="auto"/>
        <w:bottom w:val="none" w:sz="0" w:space="0" w:color="auto"/>
        <w:right w:val="none" w:sz="0" w:space="0" w:color="auto"/>
      </w:divBdr>
    </w:div>
    <w:div w:id="952398432">
      <w:bodyDiv w:val="1"/>
      <w:marLeft w:val="0"/>
      <w:marRight w:val="0"/>
      <w:marTop w:val="0"/>
      <w:marBottom w:val="0"/>
      <w:divBdr>
        <w:top w:val="none" w:sz="0" w:space="0" w:color="auto"/>
        <w:left w:val="none" w:sz="0" w:space="0" w:color="auto"/>
        <w:bottom w:val="none" w:sz="0" w:space="0" w:color="auto"/>
        <w:right w:val="none" w:sz="0" w:space="0" w:color="auto"/>
      </w:divBdr>
    </w:div>
    <w:div w:id="957223481">
      <w:bodyDiv w:val="1"/>
      <w:marLeft w:val="0"/>
      <w:marRight w:val="0"/>
      <w:marTop w:val="0"/>
      <w:marBottom w:val="0"/>
      <w:divBdr>
        <w:top w:val="none" w:sz="0" w:space="0" w:color="auto"/>
        <w:left w:val="none" w:sz="0" w:space="0" w:color="auto"/>
        <w:bottom w:val="none" w:sz="0" w:space="0" w:color="auto"/>
        <w:right w:val="none" w:sz="0" w:space="0" w:color="auto"/>
      </w:divBdr>
    </w:div>
    <w:div w:id="962464628">
      <w:bodyDiv w:val="1"/>
      <w:marLeft w:val="0"/>
      <w:marRight w:val="0"/>
      <w:marTop w:val="0"/>
      <w:marBottom w:val="0"/>
      <w:divBdr>
        <w:top w:val="none" w:sz="0" w:space="0" w:color="auto"/>
        <w:left w:val="none" w:sz="0" w:space="0" w:color="auto"/>
        <w:bottom w:val="none" w:sz="0" w:space="0" w:color="auto"/>
        <w:right w:val="none" w:sz="0" w:space="0" w:color="auto"/>
      </w:divBdr>
    </w:div>
    <w:div w:id="963192166">
      <w:bodyDiv w:val="1"/>
      <w:marLeft w:val="0"/>
      <w:marRight w:val="0"/>
      <w:marTop w:val="0"/>
      <w:marBottom w:val="0"/>
      <w:divBdr>
        <w:top w:val="none" w:sz="0" w:space="0" w:color="auto"/>
        <w:left w:val="none" w:sz="0" w:space="0" w:color="auto"/>
        <w:bottom w:val="none" w:sz="0" w:space="0" w:color="auto"/>
        <w:right w:val="none" w:sz="0" w:space="0" w:color="auto"/>
      </w:divBdr>
    </w:div>
    <w:div w:id="968360974">
      <w:bodyDiv w:val="1"/>
      <w:marLeft w:val="0"/>
      <w:marRight w:val="0"/>
      <w:marTop w:val="0"/>
      <w:marBottom w:val="0"/>
      <w:divBdr>
        <w:top w:val="none" w:sz="0" w:space="0" w:color="auto"/>
        <w:left w:val="none" w:sz="0" w:space="0" w:color="auto"/>
        <w:bottom w:val="none" w:sz="0" w:space="0" w:color="auto"/>
        <w:right w:val="none" w:sz="0" w:space="0" w:color="auto"/>
      </w:divBdr>
    </w:div>
    <w:div w:id="984164571">
      <w:bodyDiv w:val="1"/>
      <w:marLeft w:val="0"/>
      <w:marRight w:val="0"/>
      <w:marTop w:val="0"/>
      <w:marBottom w:val="0"/>
      <w:divBdr>
        <w:top w:val="none" w:sz="0" w:space="0" w:color="auto"/>
        <w:left w:val="none" w:sz="0" w:space="0" w:color="auto"/>
        <w:bottom w:val="none" w:sz="0" w:space="0" w:color="auto"/>
        <w:right w:val="none" w:sz="0" w:space="0" w:color="auto"/>
      </w:divBdr>
    </w:div>
    <w:div w:id="986935569">
      <w:bodyDiv w:val="1"/>
      <w:marLeft w:val="0"/>
      <w:marRight w:val="0"/>
      <w:marTop w:val="0"/>
      <w:marBottom w:val="0"/>
      <w:divBdr>
        <w:top w:val="none" w:sz="0" w:space="0" w:color="auto"/>
        <w:left w:val="none" w:sz="0" w:space="0" w:color="auto"/>
        <w:bottom w:val="none" w:sz="0" w:space="0" w:color="auto"/>
        <w:right w:val="none" w:sz="0" w:space="0" w:color="auto"/>
      </w:divBdr>
    </w:div>
    <w:div w:id="987126980">
      <w:bodyDiv w:val="1"/>
      <w:marLeft w:val="0"/>
      <w:marRight w:val="0"/>
      <w:marTop w:val="0"/>
      <w:marBottom w:val="0"/>
      <w:divBdr>
        <w:top w:val="none" w:sz="0" w:space="0" w:color="auto"/>
        <w:left w:val="none" w:sz="0" w:space="0" w:color="auto"/>
        <w:bottom w:val="none" w:sz="0" w:space="0" w:color="auto"/>
        <w:right w:val="none" w:sz="0" w:space="0" w:color="auto"/>
      </w:divBdr>
    </w:div>
    <w:div w:id="992754369">
      <w:bodyDiv w:val="1"/>
      <w:marLeft w:val="0"/>
      <w:marRight w:val="0"/>
      <w:marTop w:val="0"/>
      <w:marBottom w:val="0"/>
      <w:divBdr>
        <w:top w:val="none" w:sz="0" w:space="0" w:color="auto"/>
        <w:left w:val="none" w:sz="0" w:space="0" w:color="auto"/>
        <w:bottom w:val="none" w:sz="0" w:space="0" w:color="auto"/>
        <w:right w:val="none" w:sz="0" w:space="0" w:color="auto"/>
      </w:divBdr>
    </w:div>
    <w:div w:id="1000039141">
      <w:bodyDiv w:val="1"/>
      <w:marLeft w:val="0"/>
      <w:marRight w:val="0"/>
      <w:marTop w:val="0"/>
      <w:marBottom w:val="0"/>
      <w:divBdr>
        <w:top w:val="none" w:sz="0" w:space="0" w:color="auto"/>
        <w:left w:val="none" w:sz="0" w:space="0" w:color="auto"/>
        <w:bottom w:val="none" w:sz="0" w:space="0" w:color="auto"/>
        <w:right w:val="none" w:sz="0" w:space="0" w:color="auto"/>
      </w:divBdr>
    </w:div>
    <w:div w:id="1003123646">
      <w:bodyDiv w:val="1"/>
      <w:marLeft w:val="0"/>
      <w:marRight w:val="0"/>
      <w:marTop w:val="0"/>
      <w:marBottom w:val="0"/>
      <w:divBdr>
        <w:top w:val="none" w:sz="0" w:space="0" w:color="auto"/>
        <w:left w:val="none" w:sz="0" w:space="0" w:color="auto"/>
        <w:bottom w:val="none" w:sz="0" w:space="0" w:color="auto"/>
        <w:right w:val="none" w:sz="0" w:space="0" w:color="auto"/>
      </w:divBdr>
    </w:div>
    <w:div w:id="1003825296">
      <w:bodyDiv w:val="1"/>
      <w:marLeft w:val="0"/>
      <w:marRight w:val="0"/>
      <w:marTop w:val="0"/>
      <w:marBottom w:val="0"/>
      <w:divBdr>
        <w:top w:val="none" w:sz="0" w:space="0" w:color="auto"/>
        <w:left w:val="none" w:sz="0" w:space="0" w:color="auto"/>
        <w:bottom w:val="none" w:sz="0" w:space="0" w:color="auto"/>
        <w:right w:val="none" w:sz="0" w:space="0" w:color="auto"/>
      </w:divBdr>
    </w:div>
    <w:div w:id="1006246127">
      <w:bodyDiv w:val="1"/>
      <w:marLeft w:val="0"/>
      <w:marRight w:val="0"/>
      <w:marTop w:val="0"/>
      <w:marBottom w:val="0"/>
      <w:divBdr>
        <w:top w:val="none" w:sz="0" w:space="0" w:color="auto"/>
        <w:left w:val="none" w:sz="0" w:space="0" w:color="auto"/>
        <w:bottom w:val="none" w:sz="0" w:space="0" w:color="auto"/>
        <w:right w:val="none" w:sz="0" w:space="0" w:color="auto"/>
      </w:divBdr>
    </w:div>
    <w:div w:id="1016542421">
      <w:bodyDiv w:val="1"/>
      <w:marLeft w:val="0"/>
      <w:marRight w:val="0"/>
      <w:marTop w:val="0"/>
      <w:marBottom w:val="0"/>
      <w:divBdr>
        <w:top w:val="none" w:sz="0" w:space="0" w:color="auto"/>
        <w:left w:val="none" w:sz="0" w:space="0" w:color="auto"/>
        <w:bottom w:val="none" w:sz="0" w:space="0" w:color="auto"/>
        <w:right w:val="none" w:sz="0" w:space="0" w:color="auto"/>
      </w:divBdr>
    </w:div>
    <w:div w:id="1022514795">
      <w:bodyDiv w:val="1"/>
      <w:marLeft w:val="0"/>
      <w:marRight w:val="0"/>
      <w:marTop w:val="0"/>
      <w:marBottom w:val="0"/>
      <w:divBdr>
        <w:top w:val="none" w:sz="0" w:space="0" w:color="auto"/>
        <w:left w:val="none" w:sz="0" w:space="0" w:color="auto"/>
        <w:bottom w:val="none" w:sz="0" w:space="0" w:color="auto"/>
        <w:right w:val="none" w:sz="0" w:space="0" w:color="auto"/>
      </w:divBdr>
    </w:div>
    <w:div w:id="1030490418">
      <w:bodyDiv w:val="1"/>
      <w:marLeft w:val="0"/>
      <w:marRight w:val="0"/>
      <w:marTop w:val="0"/>
      <w:marBottom w:val="0"/>
      <w:divBdr>
        <w:top w:val="none" w:sz="0" w:space="0" w:color="auto"/>
        <w:left w:val="none" w:sz="0" w:space="0" w:color="auto"/>
        <w:bottom w:val="none" w:sz="0" w:space="0" w:color="auto"/>
        <w:right w:val="none" w:sz="0" w:space="0" w:color="auto"/>
      </w:divBdr>
    </w:div>
    <w:div w:id="1069306305">
      <w:bodyDiv w:val="1"/>
      <w:marLeft w:val="0"/>
      <w:marRight w:val="0"/>
      <w:marTop w:val="0"/>
      <w:marBottom w:val="0"/>
      <w:divBdr>
        <w:top w:val="none" w:sz="0" w:space="0" w:color="auto"/>
        <w:left w:val="none" w:sz="0" w:space="0" w:color="auto"/>
        <w:bottom w:val="none" w:sz="0" w:space="0" w:color="auto"/>
        <w:right w:val="none" w:sz="0" w:space="0" w:color="auto"/>
      </w:divBdr>
    </w:div>
    <w:div w:id="1071585819">
      <w:bodyDiv w:val="1"/>
      <w:marLeft w:val="0"/>
      <w:marRight w:val="0"/>
      <w:marTop w:val="0"/>
      <w:marBottom w:val="0"/>
      <w:divBdr>
        <w:top w:val="none" w:sz="0" w:space="0" w:color="auto"/>
        <w:left w:val="none" w:sz="0" w:space="0" w:color="auto"/>
        <w:bottom w:val="none" w:sz="0" w:space="0" w:color="auto"/>
        <w:right w:val="none" w:sz="0" w:space="0" w:color="auto"/>
      </w:divBdr>
    </w:div>
    <w:div w:id="1074821074">
      <w:bodyDiv w:val="1"/>
      <w:marLeft w:val="0"/>
      <w:marRight w:val="0"/>
      <w:marTop w:val="0"/>
      <w:marBottom w:val="0"/>
      <w:divBdr>
        <w:top w:val="none" w:sz="0" w:space="0" w:color="auto"/>
        <w:left w:val="none" w:sz="0" w:space="0" w:color="auto"/>
        <w:bottom w:val="none" w:sz="0" w:space="0" w:color="auto"/>
        <w:right w:val="none" w:sz="0" w:space="0" w:color="auto"/>
      </w:divBdr>
    </w:div>
    <w:div w:id="1075249625">
      <w:bodyDiv w:val="1"/>
      <w:marLeft w:val="0"/>
      <w:marRight w:val="0"/>
      <w:marTop w:val="0"/>
      <w:marBottom w:val="0"/>
      <w:divBdr>
        <w:top w:val="none" w:sz="0" w:space="0" w:color="auto"/>
        <w:left w:val="none" w:sz="0" w:space="0" w:color="auto"/>
        <w:bottom w:val="none" w:sz="0" w:space="0" w:color="auto"/>
        <w:right w:val="none" w:sz="0" w:space="0" w:color="auto"/>
      </w:divBdr>
    </w:div>
    <w:div w:id="1075739914">
      <w:bodyDiv w:val="1"/>
      <w:marLeft w:val="0"/>
      <w:marRight w:val="0"/>
      <w:marTop w:val="0"/>
      <w:marBottom w:val="0"/>
      <w:divBdr>
        <w:top w:val="none" w:sz="0" w:space="0" w:color="auto"/>
        <w:left w:val="none" w:sz="0" w:space="0" w:color="auto"/>
        <w:bottom w:val="none" w:sz="0" w:space="0" w:color="auto"/>
        <w:right w:val="none" w:sz="0" w:space="0" w:color="auto"/>
      </w:divBdr>
    </w:div>
    <w:div w:id="1086222411">
      <w:bodyDiv w:val="1"/>
      <w:marLeft w:val="0"/>
      <w:marRight w:val="0"/>
      <w:marTop w:val="0"/>
      <w:marBottom w:val="0"/>
      <w:divBdr>
        <w:top w:val="none" w:sz="0" w:space="0" w:color="auto"/>
        <w:left w:val="none" w:sz="0" w:space="0" w:color="auto"/>
        <w:bottom w:val="none" w:sz="0" w:space="0" w:color="auto"/>
        <w:right w:val="none" w:sz="0" w:space="0" w:color="auto"/>
      </w:divBdr>
    </w:div>
    <w:div w:id="1101025793">
      <w:bodyDiv w:val="1"/>
      <w:marLeft w:val="0"/>
      <w:marRight w:val="0"/>
      <w:marTop w:val="0"/>
      <w:marBottom w:val="0"/>
      <w:divBdr>
        <w:top w:val="none" w:sz="0" w:space="0" w:color="auto"/>
        <w:left w:val="none" w:sz="0" w:space="0" w:color="auto"/>
        <w:bottom w:val="none" w:sz="0" w:space="0" w:color="auto"/>
        <w:right w:val="none" w:sz="0" w:space="0" w:color="auto"/>
      </w:divBdr>
    </w:div>
    <w:div w:id="1104690841">
      <w:bodyDiv w:val="1"/>
      <w:marLeft w:val="0"/>
      <w:marRight w:val="0"/>
      <w:marTop w:val="0"/>
      <w:marBottom w:val="0"/>
      <w:divBdr>
        <w:top w:val="none" w:sz="0" w:space="0" w:color="auto"/>
        <w:left w:val="none" w:sz="0" w:space="0" w:color="auto"/>
        <w:bottom w:val="none" w:sz="0" w:space="0" w:color="auto"/>
        <w:right w:val="none" w:sz="0" w:space="0" w:color="auto"/>
      </w:divBdr>
    </w:div>
    <w:div w:id="1116213007">
      <w:bodyDiv w:val="1"/>
      <w:marLeft w:val="0"/>
      <w:marRight w:val="0"/>
      <w:marTop w:val="0"/>
      <w:marBottom w:val="0"/>
      <w:divBdr>
        <w:top w:val="none" w:sz="0" w:space="0" w:color="auto"/>
        <w:left w:val="none" w:sz="0" w:space="0" w:color="auto"/>
        <w:bottom w:val="none" w:sz="0" w:space="0" w:color="auto"/>
        <w:right w:val="none" w:sz="0" w:space="0" w:color="auto"/>
      </w:divBdr>
    </w:div>
    <w:div w:id="1120420110">
      <w:bodyDiv w:val="1"/>
      <w:marLeft w:val="0"/>
      <w:marRight w:val="0"/>
      <w:marTop w:val="0"/>
      <w:marBottom w:val="0"/>
      <w:divBdr>
        <w:top w:val="none" w:sz="0" w:space="0" w:color="auto"/>
        <w:left w:val="none" w:sz="0" w:space="0" w:color="auto"/>
        <w:bottom w:val="none" w:sz="0" w:space="0" w:color="auto"/>
        <w:right w:val="none" w:sz="0" w:space="0" w:color="auto"/>
      </w:divBdr>
    </w:div>
    <w:div w:id="1127774410">
      <w:bodyDiv w:val="1"/>
      <w:marLeft w:val="0"/>
      <w:marRight w:val="0"/>
      <w:marTop w:val="0"/>
      <w:marBottom w:val="0"/>
      <w:divBdr>
        <w:top w:val="none" w:sz="0" w:space="0" w:color="auto"/>
        <w:left w:val="none" w:sz="0" w:space="0" w:color="auto"/>
        <w:bottom w:val="none" w:sz="0" w:space="0" w:color="auto"/>
        <w:right w:val="none" w:sz="0" w:space="0" w:color="auto"/>
      </w:divBdr>
    </w:div>
    <w:div w:id="1144153923">
      <w:bodyDiv w:val="1"/>
      <w:marLeft w:val="0"/>
      <w:marRight w:val="0"/>
      <w:marTop w:val="0"/>
      <w:marBottom w:val="0"/>
      <w:divBdr>
        <w:top w:val="none" w:sz="0" w:space="0" w:color="auto"/>
        <w:left w:val="none" w:sz="0" w:space="0" w:color="auto"/>
        <w:bottom w:val="none" w:sz="0" w:space="0" w:color="auto"/>
        <w:right w:val="none" w:sz="0" w:space="0" w:color="auto"/>
      </w:divBdr>
    </w:div>
    <w:div w:id="1152479693">
      <w:bodyDiv w:val="1"/>
      <w:marLeft w:val="0"/>
      <w:marRight w:val="0"/>
      <w:marTop w:val="0"/>
      <w:marBottom w:val="0"/>
      <w:divBdr>
        <w:top w:val="none" w:sz="0" w:space="0" w:color="auto"/>
        <w:left w:val="none" w:sz="0" w:space="0" w:color="auto"/>
        <w:bottom w:val="none" w:sz="0" w:space="0" w:color="auto"/>
        <w:right w:val="none" w:sz="0" w:space="0" w:color="auto"/>
      </w:divBdr>
    </w:div>
    <w:div w:id="1160078714">
      <w:bodyDiv w:val="1"/>
      <w:marLeft w:val="0"/>
      <w:marRight w:val="0"/>
      <w:marTop w:val="0"/>
      <w:marBottom w:val="0"/>
      <w:divBdr>
        <w:top w:val="none" w:sz="0" w:space="0" w:color="auto"/>
        <w:left w:val="none" w:sz="0" w:space="0" w:color="auto"/>
        <w:bottom w:val="none" w:sz="0" w:space="0" w:color="auto"/>
        <w:right w:val="none" w:sz="0" w:space="0" w:color="auto"/>
      </w:divBdr>
    </w:div>
    <w:div w:id="1169950161">
      <w:bodyDiv w:val="1"/>
      <w:marLeft w:val="0"/>
      <w:marRight w:val="0"/>
      <w:marTop w:val="0"/>
      <w:marBottom w:val="0"/>
      <w:divBdr>
        <w:top w:val="none" w:sz="0" w:space="0" w:color="auto"/>
        <w:left w:val="none" w:sz="0" w:space="0" w:color="auto"/>
        <w:bottom w:val="none" w:sz="0" w:space="0" w:color="auto"/>
        <w:right w:val="none" w:sz="0" w:space="0" w:color="auto"/>
      </w:divBdr>
    </w:div>
    <w:div w:id="1179539678">
      <w:bodyDiv w:val="1"/>
      <w:marLeft w:val="0"/>
      <w:marRight w:val="0"/>
      <w:marTop w:val="0"/>
      <w:marBottom w:val="0"/>
      <w:divBdr>
        <w:top w:val="none" w:sz="0" w:space="0" w:color="auto"/>
        <w:left w:val="none" w:sz="0" w:space="0" w:color="auto"/>
        <w:bottom w:val="none" w:sz="0" w:space="0" w:color="auto"/>
        <w:right w:val="none" w:sz="0" w:space="0" w:color="auto"/>
      </w:divBdr>
    </w:div>
    <w:div w:id="1196192635">
      <w:bodyDiv w:val="1"/>
      <w:marLeft w:val="0"/>
      <w:marRight w:val="0"/>
      <w:marTop w:val="0"/>
      <w:marBottom w:val="0"/>
      <w:divBdr>
        <w:top w:val="none" w:sz="0" w:space="0" w:color="auto"/>
        <w:left w:val="none" w:sz="0" w:space="0" w:color="auto"/>
        <w:bottom w:val="none" w:sz="0" w:space="0" w:color="auto"/>
        <w:right w:val="none" w:sz="0" w:space="0" w:color="auto"/>
      </w:divBdr>
    </w:div>
    <w:div w:id="1219591591">
      <w:bodyDiv w:val="1"/>
      <w:marLeft w:val="0"/>
      <w:marRight w:val="0"/>
      <w:marTop w:val="0"/>
      <w:marBottom w:val="0"/>
      <w:divBdr>
        <w:top w:val="none" w:sz="0" w:space="0" w:color="auto"/>
        <w:left w:val="none" w:sz="0" w:space="0" w:color="auto"/>
        <w:bottom w:val="none" w:sz="0" w:space="0" w:color="auto"/>
        <w:right w:val="none" w:sz="0" w:space="0" w:color="auto"/>
      </w:divBdr>
    </w:div>
    <w:div w:id="1227643698">
      <w:bodyDiv w:val="1"/>
      <w:marLeft w:val="0"/>
      <w:marRight w:val="0"/>
      <w:marTop w:val="0"/>
      <w:marBottom w:val="0"/>
      <w:divBdr>
        <w:top w:val="none" w:sz="0" w:space="0" w:color="auto"/>
        <w:left w:val="none" w:sz="0" w:space="0" w:color="auto"/>
        <w:bottom w:val="none" w:sz="0" w:space="0" w:color="auto"/>
        <w:right w:val="none" w:sz="0" w:space="0" w:color="auto"/>
      </w:divBdr>
    </w:div>
    <w:div w:id="1229923994">
      <w:bodyDiv w:val="1"/>
      <w:marLeft w:val="0"/>
      <w:marRight w:val="0"/>
      <w:marTop w:val="0"/>
      <w:marBottom w:val="0"/>
      <w:divBdr>
        <w:top w:val="none" w:sz="0" w:space="0" w:color="auto"/>
        <w:left w:val="none" w:sz="0" w:space="0" w:color="auto"/>
        <w:bottom w:val="none" w:sz="0" w:space="0" w:color="auto"/>
        <w:right w:val="none" w:sz="0" w:space="0" w:color="auto"/>
      </w:divBdr>
    </w:div>
    <w:div w:id="1237278565">
      <w:bodyDiv w:val="1"/>
      <w:marLeft w:val="0"/>
      <w:marRight w:val="0"/>
      <w:marTop w:val="0"/>
      <w:marBottom w:val="0"/>
      <w:divBdr>
        <w:top w:val="none" w:sz="0" w:space="0" w:color="auto"/>
        <w:left w:val="none" w:sz="0" w:space="0" w:color="auto"/>
        <w:bottom w:val="none" w:sz="0" w:space="0" w:color="auto"/>
        <w:right w:val="none" w:sz="0" w:space="0" w:color="auto"/>
      </w:divBdr>
    </w:div>
    <w:div w:id="1245609700">
      <w:bodyDiv w:val="1"/>
      <w:marLeft w:val="0"/>
      <w:marRight w:val="0"/>
      <w:marTop w:val="0"/>
      <w:marBottom w:val="0"/>
      <w:divBdr>
        <w:top w:val="none" w:sz="0" w:space="0" w:color="auto"/>
        <w:left w:val="none" w:sz="0" w:space="0" w:color="auto"/>
        <w:bottom w:val="none" w:sz="0" w:space="0" w:color="auto"/>
        <w:right w:val="none" w:sz="0" w:space="0" w:color="auto"/>
      </w:divBdr>
    </w:div>
    <w:div w:id="1263876025">
      <w:bodyDiv w:val="1"/>
      <w:marLeft w:val="0"/>
      <w:marRight w:val="0"/>
      <w:marTop w:val="0"/>
      <w:marBottom w:val="0"/>
      <w:divBdr>
        <w:top w:val="none" w:sz="0" w:space="0" w:color="auto"/>
        <w:left w:val="none" w:sz="0" w:space="0" w:color="auto"/>
        <w:bottom w:val="none" w:sz="0" w:space="0" w:color="auto"/>
        <w:right w:val="none" w:sz="0" w:space="0" w:color="auto"/>
      </w:divBdr>
    </w:div>
    <w:div w:id="1274478663">
      <w:bodyDiv w:val="1"/>
      <w:marLeft w:val="0"/>
      <w:marRight w:val="0"/>
      <w:marTop w:val="0"/>
      <w:marBottom w:val="0"/>
      <w:divBdr>
        <w:top w:val="none" w:sz="0" w:space="0" w:color="auto"/>
        <w:left w:val="none" w:sz="0" w:space="0" w:color="auto"/>
        <w:bottom w:val="none" w:sz="0" w:space="0" w:color="auto"/>
        <w:right w:val="none" w:sz="0" w:space="0" w:color="auto"/>
      </w:divBdr>
    </w:div>
    <w:div w:id="1282881273">
      <w:bodyDiv w:val="1"/>
      <w:marLeft w:val="0"/>
      <w:marRight w:val="0"/>
      <w:marTop w:val="0"/>
      <w:marBottom w:val="0"/>
      <w:divBdr>
        <w:top w:val="none" w:sz="0" w:space="0" w:color="auto"/>
        <w:left w:val="none" w:sz="0" w:space="0" w:color="auto"/>
        <w:bottom w:val="none" w:sz="0" w:space="0" w:color="auto"/>
        <w:right w:val="none" w:sz="0" w:space="0" w:color="auto"/>
      </w:divBdr>
    </w:div>
    <w:div w:id="1283850988">
      <w:bodyDiv w:val="1"/>
      <w:marLeft w:val="0"/>
      <w:marRight w:val="0"/>
      <w:marTop w:val="0"/>
      <w:marBottom w:val="0"/>
      <w:divBdr>
        <w:top w:val="none" w:sz="0" w:space="0" w:color="auto"/>
        <w:left w:val="none" w:sz="0" w:space="0" w:color="auto"/>
        <w:bottom w:val="none" w:sz="0" w:space="0" w:color="auto"/>
        <w:right w:val="none" w:sz="0" w:space="0" w:color="auto"/>
      </w:divBdr>
    </w:div>
    <w:div w:id="1295721570">
      <w:bodyDiv w:val="1"/>
      <w:marLeft w:val="0"/>
      <w:marRight w:val="0"/>
      <w:marTop w:val="0"/>
      <w:marBottom w:val="0"/>
      <w:divBdr>
        <w:top w:val="none" w:sz="0" w:space="0" w:color="auto"/>
        <w:left w:val="none" w:sz="0" w:space="0" w:color="auto"/>
        <w:bottom w:val="none" w:sz="0" w:space="0" w:color="auto"/>
        <w:right w:val="none" w:sz="0" w:space="0" w:color="auto"/>
      </w:divBdr>
    </w:div>
    <w:div w:id="1321881403">
      <w:bodyDiv w:val="1"/>
      <w:marLeft w:val="0"/>
      <w:marRight w:val="0"/>
      <w:marTop w:val="0"/>
      <w:marBottom w:val="0"/>
      <w:divBdr>
        <w:top w:val="none" w:sz="0" w:space="0" w:color="auto"/>
        <w:left w:val="none" w:sz="0" w:space="0" w:color="auto"/>
        <w:bottom w:val="none" w:sz="0" w:space="0" w:color="auto"/>
        <w:right w:val="none" w:sz="0" w:space="0" w:color="auto"/>
      </w:divBdr>
    </w:div>
    <w:div w:id="1334262920">
      <w:bodyDiv w:val="1"/>
      <w:marLeft w:val="0"/>
      <w:marRight w:val="0"/>
      <w:marTop w:val="0"/>
      <w:marBottom w:val="0"/>
      <w:divBdr>
        <w:top w:val="none" w:sz="0" w:space="0" w:color="auto"/>
        <w:left w:val="none" w:sz="0" w:space="0" w:color="auto"/>
        <w:bottom w:val="none" w:sz="0" w:space="0" w:color="auto"/>
        <w:right w:val="none" w:sz="0" w:space="0" w:color="auto"/>
      </w:divBdr>
    </w:div>
    <w:div w:id="1334575281">
      <w:bodyDiv w:val="1"/>
      <w:marLeft w:val="0"/>
      <w:marRight w:val="0"/>
      <w:marTop w:val="0"/>
      <w:marBottom w:val="0"/>
      <w:divBdr>
        <w:top w:val="none" w:sz="0" w:space="0" w:color="auto"/>
        <w:left w:val="none" w:sz="0" w:space="0" w:color="auto"/>
        <w:bottom w:val="none" w:sz="0" w:space="0" w:color="auto"/>
        <w:right w:val="none" w:sz="0" w:space="0" w:color="auto"/>
      </w:divBdr>
    </w:div>
    <w:div w:id="1337532565">
      <w:bodyDiv w:val="1"/>
      <w:marLeft w:val="0"/>
      <w:marRight w:val="0"/>
      <w:marTop w:val="0"/>
      <w:marBottom w:val="0"/>
      <w:divBdr>
        <w:top w:val="none" w:sz="0" w:space="0" w:color="auto"/>
        <w:left w:val="none" w:sz="0" w:space="0" w:color="auto"/>
        <w:bottom w:val="none" w:sz="0" w:space="0" w:color="auto"/>
        <w:right w:val="none" w:sz="0" w:space="0" w:color="auto"/>
      </w:divBdr>
    </w:div>
    <w:div w:id="1343169274">
      <w:bodyDiv w:val="1"/>
      <w:marLeft w:val="0"/>
      <w:marRight w:val="0"/>
      <w:marTop w:val="0"/>
      <w:marBottom w:val="0"/>
      <w:divBdr>
        <w:top w:val="none" w:sz="0" w:space="0" w:color="auto"/>
        <w:left w:val="none" w:sz="0" w:space="0" w:color="auto"/>
        <w:bottom w:val="none" w:sz="0" w:space="0" w:color="auto"/>
        <w:right w:val="none" w:sz="0" w:space="0" w:color="auto"/>
      </w:divBdr>
    </w:div>
    <w:div w:id="1363899633">
      <w:bodyDiv w:val="1"/>
      <w:marLeft w:val="0"/>
      <w:marRight w:val="0"/>
      <w:marTop w:val="0"/>
      <w:marBottom w:val="0"/>
      <w:divBdr>
        <w:top w:val="none" w:sz="0" w:space="0" w:color="auto"/>
        <w:left w:val="none" w:sz="0" w:space="0" w:color="auto"/>
        <w:bottom w:val="none" w:sz="0" w:space="0" w:color="auto"/>
        <w:right w:val="none" w:sz="0" w:space="0" w:color="auto"/>
      </w:divBdr>
    </w:div>
    <w:div w:id="1427073874">
      <w:bodyDiv w:val="1"/>
      <w:marLeft w:val="0"/>
      <w:marRight w:val="0"/>
      <w:marTop w:val="0"/>
      <w:marBottom w:val="0"/>
      <w:divBdr>
        <w:top w:val="none" w:sz="0" w:space="0" w:color="auto"/>
        <w:left w:val="none" w:sz="0" w:space="0" w:color="auto"/>
        <w:bottom w:val="none" w:sz="0" w:space="0" w:color="auto"/>
        <w:right w:val="none" w:sz="0" w:space="0" w:color="auto"/>
      </w:divBdr>
    </w:div>
    <w:div w:id="1458989115">
      <w:bodyDiv w:val="1"/>
      <w:marLeft w:val="0"/>
      <w:marRight w:val="0"/>
      <w:marTop w:val="0"/>
      <w:marBottom w:val="0"/>
      <w:divBdr>
        <w:top w:val="none" w:sz="0" w:space="0" w:color="auto"/>
        <w:left w:val="none" w:sz="0" w:space="0" w:color="auto"/>
        <w:bottom w:val="none" w:sz="0" w:space="0" w:color="auto"/>
        <w:right w:val="none" w:sz="0" w:space="0" w:color="auto"/>
      </w:divBdr>
    </w:div>
    <w:div w:id="1459176520">
      <w:bodyDiv w:val="1"/>
      <w:marLeft w:val="0"/>
      <w:marRight w:val="0"/>
      <w:marTop w:val="0"/>
      <w:marBottom w:val="0"/>
      <w:divBdr>
        <w:top w:val="none" w:sz="0" w:space="0" w:color="auto"/>
        <w:left w:val="none" w:sz="0" w:space="0" w:color="auto"/>
        <w:bottom w:val="none" w:sz="0" w:space="0" w:color="auto"/>
        <w:right w:val="none" w:sz="0" w:space="0" w:color="auto"/>
      </w:divBdr>
    </w:div>
    <w:div w:id="1460103709">
      <w:bodyDiv w:val="1"/>
      <w:marLeft w:val="0"/>
      <w:marRight w:val="0"/>
      <w:marTop w:val="0"/>
      <w:marBottom w:val="0"/>
      <w:divBdr>
        <w:top w:val="none" w:sz="0" w:space="0" w:color="auto"/>
        <w:left w:val="none" w:sz="0" w:space="0" w:color="auto"/>
        <w:bottom w:val="none" w:sz="0" w:space="0" w:color="auto"/>
        <w:right w:val="none" w:sz="0" w:space="0" w:color="auto"/>
      </w:divBdr>
    </w:div>
    <w:div w:id="1462379143">
      <w:bodyDiv w:val="1"/>
      <w:marLeft w:val="0"/>
      <w:marRight w:val="0"/>
      <w:marTop w:val="0"/>
      <w:marBottom w:val="0"/>
      <w:divBdr>
        <w:top w:val="none" w:sz="0" w:space="0" w:color="auto"/>
        <w:left w:val="none" w:sz="0" w:space="0" w:color="auto"/>
        <w:bottom w:val="none" w:sz="0" w:space="0" w:color="auto"/>
        <w:right w:val="none" w:sz="0" w:space="0" w:color="auto"/>
      </w:divBdr>
    </w:div>
    <w:div w:id="1462726440">
      <w:bodyDiv w:val="1"/>
      <w:marLeft w:val="0"/>
      <w:marRight w:val="0"/>
      <w:marTop w:val="0"/>
      <w:marBottom w:val="0"/>
      <w:divBdr>
        <w:top w:val="none" w:sz="0" w:space="0" w:color="auto"/>
        <w:left w:val="none" w:sz="0" w:space="0" w:color="auto"/>
        <w:bottom w:val="none" w:sz="0" w:space="0" w:color="auto"/>
        <w:right w:val="none" w:sz="0" w:space="0" w:color="auto"/>
      </w:divBdr>
    </w:div>
    <w:div w:id="1476557480">
      <w:bodyDiv w:val="1"/>
      <w:marLeft w:val="0"/>
      <w:marRight w:val="0"/>
      <w:marTop w:val="0"/>
      <w:marBottom w:val="0"/>
      <w:divBdr>
        <w:top w:val="none" w:sz="0" w:space="0" w:color="auto"/>
        <w:left w:val="none" w:sz="0" w:space="0" w:color="auto"/>
        <w:bottom w:val="none" w:sz="0" w:space="0" w:color="auto"/>
        <w:right w:val="none" w:sz="0" w:space="0" w:color="auto"/>
      </w:divBdr>
    </w:div>
    <w:div w:id="1478448308">
      <w:bodyDiv w:val="1"/>
      <w:marLeft w:val="0"/>
      <w:marRight w:val="0"/>
      <w:marTop w:val="0"/>
      <w:marBottom w:val="0"/>
      <w:divBdr>
        <w:top w:val="none" w:sz="0" w:space="0" w:color="auto"/>
        <w:left w:val="none" w:sz="0" w:space="0" w:color="auto"/>
        <w:bottom w:val="none" w:sz="0" w:space="0" w:color="auto"/>
        <w:right w:val="none" w:sz="0" w:space="0" w:color="auto"/>
      </w:divBdr>
    </w:div>
    <w:div w:id="1497843903">
      <w:bodyDiv w:val="1"/>
      <w:marLeft w:val="0"/>
      <w:marRight w:val="0"/>
      <w:marTop w:val="0"/>
      <w:marBottom w:val="0"/>
      <w:divBdr>
        <w:top w:val="none" w:sz="0" w:space="0" w:color="auto"/>
        <w:left w:val="none" w:sz="0" w:space="0" w:color="auto"/>
        <w:bottom w:val="none" w:sz="0" w:space="0" w:color="auto"/>
        <w:right w:val="none" w:sz="0" w:space="0" w:color="auto"/>
      </w:divBdr>
    </w:div>
    <w:div w:id="1504010626">
      <w:bodyDiv w:val="1"/>
      <w:marLeft w:val="0"/>
      <w:marRight w:val="0"/>
      <w:marTop w:val="0"/>
      <w:marBottom w:val="0"/>
      <w:divBdr>
        <w:top w:val="none" w:sz="0" w:space="0" w:color="auto"/>
        <w:left w:val="none" w:sz="0" w:space="0" w:color="auto"/>
        <w:bottom w:val="none" w:sz="0" w:space="0" w:color="auto"/>
        <w:right w:val="none" w:sz="0" w:space="0" w:color="auto"/>
      </w:divBdr>
    </w:div>
    <w:div w:id="1508591033">
      <w:bodyDiv w:val="1"/>
      <w:marLeft w:val="0"/>
      <w:marRight w:val="0"/>
      <w:marTop w:val="0"/>
      <w:marBottom w:val="0"/>
      <w:divBdr>
        <w:top w:val="none" w:sz="0" w:space="0" w:color="auto"/>
        <w:left w:val="none" w:sz="0" w:space="0" w:color="auto"/>
        <w:bottom w:val="none" w:sz="0" w:space="0" w:color="auto"/>
        <w:right w:val="none" w:sz="0" w:space="0" w:color="auto"/>
      </w:divBdr>
    </w:div>
    <w:div w:id="1513570617">
      <w:bodyDiv w:val="1"/>
      <w:marLeft w:val="0"/>
      <w:marRight w:val="0"/>
      <w:marTop w:val="0"/>
      <w:marBottom w:val="0"/>
      <w:divBdr>
        <w:top w:val="none" w:sz="0" w:space="0" w:color="auto"/>
        <w:left w:val="none" w:sz="0" w:space="0" w:color="auto"/>
        <w:bottom w:val="none" w:sz="0" w:space="0" w:color="auto"/>
        <w:right w:val="none" w:sz="0" w:space="0" w:color="auto"/>
      </w:divBdr>
    </w:div>
    <w:div w:id="1514224387">
      <w:bodyDiv w:val="1"/>
      <w:marLeft w:val="0"/>
      <w:marRight w:val="0"/>
      <w:marTop w:val="0"/>
      <w:marBottom w:val="0"/>
      <w:divBdr>
        <w:top w:val="none" w:sz="0" w:space="0" w:color="auto"/>
        <w:left w:val="none" w:sz="0" w:space="0" w:color="auto"/>
        <w:bottom w:val="none" w:sz="0" w:space="0" w:color="auto"/>
        <w:right w:val="none" w:sz="0" w:space="0" w:color="auto"/>
      </w:divBdr>
    </w:div>
    <w:div w:id="1516577072">
      <w:bodyDiv w:val="1"/>
      <w:marLeft w:val="0"/>
      <w:marRight w:val="0"/>
      <w:marTop w:val="0"/>
      <w:marBottom w:val="0"/>
      <w:divBdr>
        <w:top w:val="none" w:sz="0" w:space="0" w:color="auto"/>
        <w:left w:val="none" w:sz="0" w:space="0" w:color="auto"/>
        <w:bottom w:val="none" w:sz="0" w:space="0" w:color="auto"/>
        <w:right w:val="none" w:sz="0" w:space="0" w:color="auto"/>
      </w:divBdr>
    </w:div>
    <w:div w:id="1526359988">
      <w:bodyDiv w:val="1"/>
      <w:marLeft w:val="0"/>
      <w:marRight w:val="0"/>
      <w:marTop w:val="0"/>
      <w:marBottom w:val="0"/>
      <w:divBdr>
        <w:top w:val="none" w:sz="0" w:space="0" w:color="auto"/>
        <w:left w:val="none" w:sz="0" w:space="0" w:color="auto"/>
        <w:bottom w:val="none" w:sz="0" w:space="0" w:color="auto"/>
        <w:right w:val="none" w:sz="0" w:space="0" w:color="auto"/>
      </w:divBdr>
    </w:div>
    <w:div w:id="1529679935">
      <w:bodyDiv w:val="1"/>
      <w:marLeft w:val="0"/>
      <w:marRight w:val="0"/>
      <w:marTop w:val="0"/>
      <w:marBottom w:val="0"/>
      <w:divBdr>
        <w:top w:val="none" w:sz="0" w:space="0" w:color="auto"/>
        <w:left w:val="none" w:sz="0" w:space="0" w:color="auto"/>
        <w:bottom w:val="none" w:sz="0" w:space="0" w:color="auto"/>
        <w:right w:val="none" w:sz="0" w:space="0" w:color="auto"/>
      </w:divBdr>
    </w:div>
    <w:div w:id="1539051656">
      <w:bodyDiv w:val="1"/>
      <w:marLeft w:val="0"/>
      <w:marRight w:val="0"/>
      <w:marTop w:val="0"/>
      <w:marBottom w:val="0"/>
      <w:divBdr>
        <w:top w:val="none" w:sz="0" w:space="0" w:color="auto"/>
        <w:left w:val="none" w:sz="0" w:space="0" w:color="auto"/>
        <w:bottom w:val="none" w:sz="0" w:space="0" w:color="auto"/>
        <w:right w:val="none" w:sz="0" w:space="0" w:color="auto"/>
      </w:divBdr>
    </w:div>
    <w:div w:id="1553927345">
      <w:bodyDiv w:val="1"/>
      <w:marLeft w:val="0"/>
      <w:marRight w:val="0"/>
      <w:marTop w:val="0"/>
      <w:marBottom w:val="0"/>
      <w:divBdr>
        <w:top w:val="none" w:sz="0" w:space="0" w:color="auto"/>
        <w:left w:val="none" w:sz="0" w:space="0" w:color="auto"/>
        <w:bottom w:val="none" w:sz="0" w:space="0" w:color="auto"/>
        <w:right w:val="none" w:sz="0" w:space="0" w:color="auto"/>
      </w:divBdr>
    </w:div>
    <w:div w:id="1580869914">
      <w:bodyDiv w:val="1"/>
      <w:marLeft w:val="0"/>
      <w:marRight w:val="0"/>
      <w:marTop w:val="0"/>
      <w:marBottom w:val="0"/>
      <w:divBdr>
        <w:top w:val="none" w:sz="0" w:space="0" w:color="auto"/>
        <w:left w:val="none" w:sz="0" w:space="0" w:color="auto"/>
        <w:bottom w:val="none" w:sz="0" w:space="0" w:color="auto"/>
        <w:right w:val="none" w:sz="0" w:space="0" w:color="auto"/>
      </w:divBdr>
    </w:div>
    <w:div w:id="1619995476">
      <w:bodyDiv w:val="1"/>
      <w:marLeft w:val="0"/>
      <w:marRight w:val="0"/>
      <w:marTop w:val="0"/>
      <w:marBottom w:val="0"/>
      <w:divBdr>
        <w:top w:val="none" w:sz="0" w:space="0" w:color="auto"/>
        <w:left w:val="none" w:sz="0" w:space="0" w:color="auto"/>
        <w:bottom w:val="none" w:sz="0" w:space="0" w:color="auto"/>
        <w:right w:val="none" w:sz="0" w:space="0" w:color="auto"/>
      </w:divBdr>
    </w:div>
    <w:div w:id="1620650413">
      <w:bodyDiv w:val="1"/>
      <w:marLeft w:val="0"/>
      <w:marRight w:val="0"/>
      <w:marTop w:val="0"/>
      <w:marBottom w:val="0"/>
      <w:divBdr>
        <w:top w:val="none" w:sz="0" w:space="0" w:color="auto"/>
        <w:left w:val="none" w:sz="0" w:space="0" w:color="auto"/>
        <w:bottom w:val="none" w:sz="0" w:space="0" w:color="auto"/>
        <w:right w:val="none" w:sz="0" w:space="0" w:color="auto"/>
      </w:divBdr>
    </w:div>
    <w:div w:id="1623615596">
      <w:bodyDiv w:val="1"/>
      <w:marLeft w:val="0"/>
      <w:marRight w:val="0"/>
      <w:marTop w:val="0"/>
      <w:marBottom w:val="0"/>
      <w:divBdr>
        <w:top w:val="none" w:sz="0" w:space="0" w:color="auto"/>
        <w:left w:val="none" w:sz="0" w:space="0" w:color="auto"/>
        <w:bottom w:val="none" w:sz="0" w:space="0" w:color="auto"/>
        <w:right w:val="none" w:sz="0" w:space="0" w:color="auto"/>
      </w:divBdr>
    </w:div>
    <w:div w:id="1629167553">
      <w:bodyDiv w:val="1"/>
      <w:marLeft w:val="0"/>
      <w:marRight w:val="0"/>
      <w:marTop w:val="0"/>
      <w:marBottom w:val="0"/>
      <w:divBdr>
        <w:top w:val="none" w:sz="0" w:space="0" w:color="auto"/>
        <w:left w:val="none" w:sz="0" w:space="0" w:color="auto"/>
        <w:bottom w:val="none" w:sz="0" w:space="0" w:color="auto"/>
        <w:right w:val="none" w:sz="0" w:space="0" w:color="auto"/>
      </w:divBdr>
    </w:div>
    <w:div w:id="1635133640">
      <w:bodyDiv w:val="1"/>
      <w:marLeft w:val="0"/>
      <w:marRight w:val="0"/>
      <w:marTop w:val="0"/>
      <w:marBottom w:val="0"/>
      <w:divBdr>
        <w:top w:val="none" w:sz="0" w:space="0" w:color="auto"/>
        <w:left w:val="none" w:sz="0" w:space="0" w:color="auto"/>
        <w:bottom w:val="none" w:sz="0" w:space="0" w:color="auto"/>
        <w:right w:val="none" w:sz="0" w:space="0" w:color="auto"/>
      </w:divBdr>
    </w:div>
    <w:div w:id="1642688572">
      <w:bodyDiv w:val="1"/>
      <w:marLeft w:val="0"/>
      <w:marRight w:val="0"/>
      <w:marTop w:val="0"/>
      <w:marBottom w:val="0"/>
      <w:divBdr>
        <w:top w:val="none" w:sz="0" w:space="0" w:color="auto"/>
        <w:left w:val="none" w:sz="0" w:space="0" w:color="auto"/>
        <w:bottom w:val="none" w:sz="0" w:space="0" w:color="auto"/>
        <w:right w:val="none" w:sz="0" w:space="0" w:color="auto"/>
      </w:divBdr>
    </w:div>
    <w:div w:id="1643079446">
      <w:bodyDiv w:val="1"/>
      <w:marLeft w:val="0"/>
      <w:marRight w:val="0"/>
      <w:marTop w:val="0"/>
      <w:marBottom w:val="0"/>
      <w:divBdr>
        <w:top w:val="none" w:sz="0" w:space="0" w:color="auto"/>
        <w:left w:val="none" w:sz="0" w:space="0" w:color="auto"/>
        <w:bottom w:val="none" w:sz="0" w:space="0" w:color="auto"/>
        <w:right w:val="none" w:sz="0" w:space="0" w:color="auto"/>
      </w:divBdr>
    </w:div>
    <w:div w:id="1646395637">
      <w:bodyDiv w:val="1"/>
      <w:marLeft w:val="0"/>
      <w:marRight w:val="0"/>
      <w:marTop w:val="0"/>
      <w:marBottom w:val="0"/>
      <w:divBdr>
        <w:top w:val="none" w:sz="0" w:space="0" w:color="auto"/>
        <w:left w:val="none" w:sz="0" w:space="0" w:color="auto"/>
        <w:bottom w:val="none" w:sz="0" w:space="0" w:color="auto"/>
        <w:right w:val="none" w:sz="0" w:space="0" w:color="auto"/>
      </w:divBdr>
    </w:div>
    <w:div w:id="1649558176">
      <w:bodyDiv w:val="1"/>
      <w:marLeft w:val="0"/>
      <w:marRight w:val="0"/>
      <w:marTop w:val="0"/>
      <w:marBottom w:val="0"/>
      <w:divBdr>
        <w:top w:val="none" w:sz="0" w:space="0" w:color="auto"/>
        <w:left w:val="none" w:sz="0" w:space="0" w:color="auto"/>
        <w:bottom w:val="none" w:sz="0" w:space="0" w:color="auto"/>
        <w:right w:val="none" w:sz="0" w:space="0" w:color="auto"/>
      </w:divBdr>
    </w:div>
    <w:div w:id="1651321888">
      <w:bodyDiv w:val="1"/>
      <w:marLeft w:val="0"/>
      <w:marRight w:val="0"/>
      <w:marTop w:val="0"/>
      <w:marBottom w:val="0"/>
      <w:divBdr>
        <w:top w:val="none" w:sz="0" w:space="0" w:color="auto"/>
        <w:left w:val="none" w:sz="0" w:space="0" w:color="auto"/>
        <w:bottom w:val="none" w:sz="0" w:space="0" w:color="auto"/>
        <w:right w:val="none" w:sz="0" w:space="0" w:color="auto"/>
      </w:divBdr>
    </w:div>
    <w:div w:id="1670670469">
      <w:bodyDiv w:val="1"/>
      <w:marLeft w:val="0"/>
      <w:marRight w:val="0"/>
      <w:marTop w:val="0"/>
      <w:marBottom w:val="0"/>
      <w:divBdr>
        <w:top w:val="none" w:sz="0" w:space="0" w:color="auto"/>
        <w:left w:val="none" w:sz="0" w:space="0" w:color="auto"/>
        <w:bottom w:val="none" w:sz="0" w:space="0" w:color="auto"/>
        <w:right w:val="none" w:sz="0" w:space="0" w:color="auto"/>
      </w:divBdr>
    </w:div>
    <w:div w:id="1670672291">
      <w:bodyDiv w:val="1"/>
      <w:marLeft w:val="0"/>
      <w:marRight w:val="0"/>
      <w:marTop w:val="0"/>
      <w:marBottom w:val="0"/>
      <w:divBdr>
        <w:top w:val="none" w:sz="0" w:space="0" w:color="auto"/>
        <w:left w:val="none" w:sz="0" w:space="0" w:color="auto"/>
        <w:bottom w:val="none" w:sz="0" w:space="0" w:color="auto"/>
        <w:right w:val="none" w:sz="0" w:space="0" w:color="auto"/>
      </w:divBdr>
    </w:div>
    <w:div w:id="1674644593">
      <w:bodyDiv w:val="1"/>
      <w:marLeft w:val="0"/>
      <w:marRight w:val="0"/>
      <w:marTop w:val="0"/>
      <w:marBottom w:val="0"/>
      <w:divBdr>
        <w:top w:val="none" w:sz="0" w:space="0" w:color="auto"/>
        <w:left w:val="none" w:sz="0" w:space="0" w:color="auto"/>
        <w:bottom w:val="none" w:sz="0" w:space="0" w:color="auto"/>
        <w:right w:val="none" w:sz="0" w:space="0" w:color="auto"/>
      </w:divBdr>
    </w:div>
    <w:div w:id="1682315033">
      <w:bodyDiv w:val="1"/>
      <w:marLeft w:val="0"/>
      <w:marRight w:val="0"/>
      <w:marTop w:val="0"/>
      <w:marBottom w:val="0"/>
      <w:divBdr>
        <w:top w:val="none" w:sz="0" w:space="0" w:color="auto"/>
        <w:left w:val="none" w:sz="0" w:space="0" w:color="auto"/>
        <w:bottom w:val="none" w:sz="0" w:space="0" w:color="auto"/>
        <w:right w:val="none" w:sz="0" w:space="0" w:color="auto"/>
      </w:divBdr>
    </w:div>
    <w:div w:id="1684940442">
      <w:bodyDiv w:val="1"/>
      <w:marLeft w:val="0"/>
      <w:marRight w:val="0"/>
      <w:marTop w:val="0"/>
      <w:marBottom w:val="0"/>
      <w:divBdr>
        <w:top w:val="none" w:sz="0" w:space="0" w:color="auto"/>
        <w:left w:val="none" w:sz="0" w:space="0" w:color="auto"/>
        <w:bottom w:val="none" w:sz="0" w:space="0" w:color="auto"/>
        <w:right w:val="none" w:sz="0" w:space="0" w:color="auto"/>
      </w:divBdr>
    </w:div>
    <w:div w:id="1688019730">
      <w:bodyDiv w:val="1"/>
      <w:marLeft w:val="0"/>
      <w:marRight w:val="0"/>
      <w:marTop w:val="0"/>
      <w:marBottom w:val="0"/>
      <w:divBdr>
        <w:top w:val="none" w:sz="0" w:space="0" w:color="auto"/>
        <w:left w:val="none" w:sz="0" w:space="0" w:color="auto"/>
        <w:bottom w:val="none" w:sz="0" w:space="0" w:color="auto"/>
        <w:right w:val="none" w:sz="0" w:space="0" w:color="auto"/>
      </w:divBdr>
    </w:div>
    <w:div w:id="1689869153">
      <w:bodyDiv w:val="1"/>
      <w:marLeft w:val="0"/>
      <w:marRight w:val="0"/>
      <w:marTop w:val="0"/>
      <w:marBottom w:val="0"/>
      <w:divBdr>
        <w:top w:val="none" w:sz="0" w:space="0" w:color="auto"/>
        <w:left w:val="none" w:sz="0" w:space="0" w:color="auto"/>
        <w:bottom w:val="none" w:sz="0" w:space="0" w:color="auto"/>
        <w:right w:val="none" w:sz="0" w:space="0" w:color="auto"/>
      </w:divBdr>
    </w:div>
    <w:div w:id="1703166988">
      <w:bodyDiv w:val="1"/>
      <w:marLeft w:val="0"/>
      <w:marRight w:val="0"/>
      <w:marTop w:val="0"/>
      <w:marBottom w:val="0"/>
      <w:divBdr>
        <w:top w:val="none" w:sz="0" w:space="0" w:color="auto"/>
        <w:left w:val="none" w:sz="0" w:space="0" w:color="auto"/>
        <w:bottom w:val="none" w:sz="0" w:space="0" w:color="auto"/>
        <w:right w:val="none" w:sz="0" w:space="0" w:color="auto"/>
      </w:divBdr>
    </w:div>
    <w:div w:id="1703483111">
      <w:bodyDiv w:val="1"/>
      <w:marLeft w:val="0"/>
      <w:marRight w:val="0"/>
      <w:marTop w:val="0"/>
      <w:marBottom w:val="0"/>
      <w:divBdr>
        <w:top w:val="none" w:sz="0" w:space="0" w:color="auto"/>
        <w:left w:val="none" w:sz="0" w:space="0" w:color="auto"/>
        <w:bottom w:val="none" w:sz="0" w:space="0" w:color="auto"/>
        <w:right w:val="none" w:sz="0" w:space="0" w:color="auto"/>
      </w:divBdr>
    </w:div>
    <w:div w:id="1709331333">
      <w:bodyDiv w:val="1"/>
      <w:marLeft w:val="0"/>
      <w:marRight w:val="0"/>
      <w:marTop w:val="0"/>
      <w:marBottom w:val="0"/>
      <w:divBdr>
        <w:top w:val="none" w:sz="0" w:space="0" w:color="auto"/>
        <w:left w:val="none" w:sz="0" w:space="0" w:color="auto"/>
        <w:bottom w:val="none" w:sz="0" w:space="0" w:color="auto"/>
        <w:right w:val="none" w:sz="0" w:space="0" w:color="auto"/>
      </w:divBdr>
    </w:div>
    <w:div w:id="1713461280">
      <w:bodyDiv w:val="1"/>
      <w:marLeft w:val="0"/>
      <w:marRight w:val="0"/>
      <w:marTop w:val="0"/>
      <w:marBottom w:val="0"/>
      <w:divBdr>
        <w:top w:val="none" w:sz="0" w:space="0" w:color="auto"/>
        <w:left w:val="none" w:sz="0" w:space="0" w:color="auto"/>
        <w:bottom w:val="none" w:sz="0" w:space="0" w:color="auto"/>
        <w:right w:val="none" w:sz="0" w:space="0" w:color="auto"/>
      </w:divBdr>
    </w:div>
    <w:div w:id="1714498660">
      <w:bodyDiv w:val="1"/>
      <w:marLeft w:val="0"/>
      <w:marRight w:val="0"/>
      <w:marTop w:val="0"/>
      <w:marBottom w:val="0"/>
      <w:divBdr>
        <w:top w:val="none" w:sz="0" w:space="0" w:color="auto"/>
        <w:left w:val="none" w:sz="0" w:space="0" w:color="auto"/>
        <w:bottom w:val="none" w:sz="0" w:space="0" w:color="auto"/>
        <w:right w:val="none" w:sz="0" w:space="0" w:color="auto"/>
      </w:divBdr>
    </w:div>
    <w:div w:id="1717122085">
      <w:bodyDiv w:val="1"/>
      <w:marLeft w:val="0"/>
      <w:marRight w:val="0"/>
      <w:marTop w:val="0"/>
      <w:marBottom w:val="0"/>
      <w:divBdr>
        <w:top w:val="none" w:sz="0" w:space="0" w:color="auto"/>
        <w:left w:val="none" w:sz="0" w:space="0" w:color="auto"/>
        <w:bottom w:val="none" w:sz="0" w:space="0" w:color="auto"/>
        <w:right w:val="none" w:sz="0" w:space="0" w:color="auto"/>
      </w:divBdr>
    </w:div>
    <w:div w:id="1724598197">
      <w:bodyDiv w:val="1"/>
      <w:marLeft w:val="0"/>
      <w:marRight w:val="0"/>
      <w:marTop w:val="0"/>
      <w:marBottom w:val="0"/>
      <w:divBdr>
        <w:top w:val="none" w:sz="0" w:space="0" w:color="auto"/>
        <w:left w:val="none" w:sz="0" w:space="0" w:color="auto"/>
        <w:bottom w:val="none" w:sz="0" w:space="0" w:color="auto"/>
        <w:right w:val="none" w:sz="0" w:space="0" w:color="auto"/>
      </w:divBdr>
    </w:div>
    <w:div w:id="1731803816">
      <w:bodyDiv w:val="1"/>
      <w:marLeft w:val="0"/>
      <w:marRight w:val="0"/>
      <w:marTop w:val="0"/>
      <w:marBottom w:val="0"/>
      <w:divBdr>
        <w:top w:val="none" w:sz="0" w:space="0" w:color="auto"/>
        <w:left w:val="none" w:sz="0" w:space="0" w:color="auto"/>
        <w:bottom w:val="none" w:sz="0" w:space="0" w:color="auto"/>
        <w:right w:val="none" w:sz="0" w:space="0" w:color="auto"/>
      </w:divBdr>
    </w:div>
    <w:div w:id="1749494295">
      <w:bodyDiv w:val="1"/>
      <w:marLeft w:val="0"/>
      <w:marRight w:val="0"/>
      <w:marTop w:val="0"/>
      <w:marBottom w:val="0"/>
      <w:divBdr>
        <w:top w:val="none" w:sz="0" w:space="0" w:color="auto"/>
        <w:left w:val="none" w:sz="0" w:space="0" w:color="auto"/>
        <w:bottom w:val="none" w:sz="0" w:space="0" w:color="auto"/>
        <w:right w:val="none" w:sz="0" w:space="0" w:color="auto"/>
      </w:divBdr>
    </w:div>
    <w:div w:id="1770852580">
      <w:bodyDiv w:val="1"/>
      <w:marLeft w:val="0"/>
      <w:marRight w:val="0"/>
      <w:marTop w:val="0"/>
      <w:marBottom w:val="0"/>
      <w:divBdr>
        <w:top w:val="none" w:sz="0" w:space="0" w:color="auto"/>
        <w:left w:val="none" w:sz="0" w:space="0" w:color="auto"/>
        <w:bottom w:val="none" w:sz="0" w:space="0" w:color="auto"/>
        <w:right w:val="none" w:sz="0" w:space="0" w:color="auto"/>
      </w:divBdr>
    </w:div>
    <w:div w:id="1775321864">
      <w:bodyDiv w:val="1"/>
      <w:marLeft w:val="0"/>
      <w:marRight w:val="0"/>
      <w:marTop w:val="0"/>
      <w:marBottom w:val="0"/>
      <w:divBdr>
        <w:top w:val="none" w:sz="0" w:space="0" w:color="auto"/>
        <w:left w:val="none" w:sz="0" w:space="0" w:color="auto"/>
        <w:bottom w:val="none" w:sz="0" w:space="0" w:color="auto"/>
        <w:right w:val="none" w:sz="0" w:space="0" w:color="auto"/>
      </w:divBdr>
    </w:div>
    <w:div w:id="1791047266">
      <w:bodyDiv w:val="1"/>
      <w:marLeft w:val="0"/>
      <w:marRight w:val="0"/>
      <w:marTop w:val="0"/>
      <w:marBottom w:val="0"/>
      <w:divBdr>
        <w:top w:val="none" w:sz="0" w:space="0" w:color="auto"/>
        <w:left w:val="none" w:sz="0" w:space="0" w:color="auto"/>
        <w:bottom w:val="none" w:sz="0" w:space="0" w:color="auto"/>
        <w:right w:val="none" w:sz="0" w:space="0" w:color="auto"/>
      </w:divBdr>
    </w:div>
    <w:div w:id="1798373987">
      <w:bodyDiv w:val="1"/>
      <w:marLeft w:val="0"/>
      <w:marRight w:val="0"/>
      <w:marTop w:val="0"/>
      <w:marBottom w:val="0"/>
      <w:divBdr>
        <w:top w:val="none" w:sz="0" w:space="0" w:color="auto"/>
        <w:left w:val="none" w:sz="0" w:space="0" w:color="auto"/>
        <w:bottom w:val="none" w:sz="0" w:space="0" w:color="auto"/>
        <w:right w:val="none" w:sz="0" w:space="0" w:color="auto"/>
      </w:divBdr>
    </w:div>
    <w:div w:id="1805347939">
      <w:bodyDiv w:val="1"/>
      <w:marLeft w:val="0"/>
      <w:marRight w:val="0"/>
      <w:marTop w:val="0"/>
      <w:marBottom w:val="0"/>
      <w:divBdr>
        <w:top w:val="none" w:sz="0" w:space="0" w:color="auto"/>
        <w:left w:val="none" w:sz="0" w:space="0" w:color="auto"/>
        <w:bottom w:val="none" w:sz="0" w:space="0" w:color="auto"/>
        <w:right w:val="none" w:sz="0" w:space="0" w:color="auto"/>
      </w:divBdr>
    </w:div>
    <w:div w:id="1813056283">
      <w:bodyDiv w:val="1"/>
      <w:marLeft w:val="0"/>
      <w:marRight w:val="0"/>
      <w:marTop w:val="0"/>
      <w:marBottom w:val="0"/>
      <w:divBdr>
        <w:top w:val="none" w:sz="0" w:space="0" w:color="auto"/>
        <w:left w:val="none" w:sz="0" w:space="0" w:color="auto"/>
        <w:bottom w:val="none" w:sz="0" w:space="0" w:color="auto"/>
        <w:right w:val="none" w:sz="0" w:space="0" w:color="auto"/>
      </w:divBdr>
    </w:div>
    <w:div w:id="1822195159">
      <w:bodyDiv w:val="1"/>
      <w:marLeft w:val="0"/>
      <w:marRight w:val="0"/>
      <w:marTop w:val="0"/>
      <w:marBottom w:val="0"/>
      <w:divBdr>
        <w:top w:val="none" w:sz="0" w:space="0" w:color="auto"/>
        <w:left w:val="none" w:sz="0" w:space="0" w:color="auto"/>
        <w:bottom w:val="none" w:sz="0" w:space="0" w:color="auto"/>
        <w:right w:val="none" w:sz="0" w:space="0" w:color="auto"/>
      </w:divBdr>
    </w:div>
    <w:div w:id="1828980930">
      <w:bodyDiv w:val="1"/>
      <w:marLeft w:val="0"/>
      <w:marRight w:val="0"/>
      <w:marTop w:val="0"/>
      <w:marBottom w:val="0"/>
      <w:divBdr>
        <w:top w:val="none" w:sz="0" w:space="0" w:color="auto"/>
        <w:left w:val="none" w:sz="0" w:space="0" w:color="auto"/>
        <w:bottom w:val="none" w:sz="0" w:space="0" w:color="auto"/>
        <w:right w:val="none" w:sz="0" w:space="0" w:color="auto"/>
      </w:divBdr>
    </w:div>
    <w:div w:id="1829787009">
      <w:bodyDiv w:val="1"/>
      <w:marLeft w:val="0"/>
      <w:marRight w:val="0"/>
      <w:marTop w:val="0"/>
      <w:marBottom w:val="0"/>
      <w:divBdr>
        <w:top w:val="none" w:sz="0" w:space="0" w:color="auto"/>
        <w:left w:val="none" w:sz="0" w:space="0" w:color="auto"/>
        <w:bottom w:val="none" w:sz="0" w:space="0" w:color="auto"/>
        <w:right w:val="none" w:sz="0" w:space="0" w:color="auto"/>
      </w:divBdr>
    </w:div>
    <w:div w:id="1833983591">
      <w:bodyDiv w:val="1"/>
      <w:marLeft w:val="0"/>
      <w:marRight w:val="0"/>
      <w:marTop w:val="0"/>
      <w:marBottom w:val="0"/>
      <w:divBdr>
        <w:top w:val="none" w:sz="0" w:space="0" w:color="auto"/>
        <w:left w:val="none" w:sz="0" w:space="0" w:color="auto"/>
        <w:bottom w:val="none" w:sz="0" w:space="0" w:color="auto"/>
        <w:right w:val="none" w:sz="0" w:space="0" w:color="auto"/>
      </w:divBdr>
    </w:div>
    <w:div w:id="1834565653">
      <w:bodyDiv w:val="1"/>
      <w:marLeft w:val="0"/>
      <w:marRight w:val="0"/>
      <w:marTop w:val="0"/>
      <w:marBottom w:val="0"/>
      <w:divBdr>
        <w:top w:val="none" w:sz="0" w:space="0" w:color="auto"/>
        <w:left w:val="none" w:sz="0" w:space="0" w:color="auto"/>
        <w:bottom w:val="none" w:sz="0" w:space="0" w:color="auto"/>
        <w:right w:val="none" w:sz="0" w:space="0" w:color="auto"/>
      </w:divBdr>
    </w:div>
    <w:div w:id="1840078964">
      <w:bodyDiv w:val="1"/>
      <w:marLeft w:val="0"/>
      <w:marRight w:val="0"/>
      <w:marTop w:val="0"/>
      <w:marBottom w:val="0"/>
      <w:divBdr>
        <w:top w:val="none" w:sz="0" w:space="0" w:color="auto"/>
        <w:left w:val="none" w:sz="0" w:space="0" w:color="auto"/>
        <w:bottom w:val="none" w:sz="0" w:space="0" w:color="auto"/>
        <w:right w:val="none" w:sz="0" w:space="0" w:color="auto"/>
      </w:divBdr>
    </w:div>
    <w:div w:id="1841965102">
      <w:bodyDiv w:val="1"/>
      <w:marLeft w:val="0"/>
      <w:marRight w:val="0"/>
      <w:marTop w:val="0"/>
      <w:marBottom w:val="0"/>
      <w:divBdr>
        <w:top w:val="none" w:sz="0" w:space="0" w:color="auto"/>
        <w:left w:val="none" w:sz="0" w:space="0" w:color="auto"/>
        <w:bottom w:val="none" w:sz="0" w:space="0" w:color="auto"/>
        <w:right w:val="none" w:sz="0" w:space="0" w:color="auto"/>
      </w:divBdr>
    </w:div>
    <w:div w:id="1853493616">
      <w:bodyDiv w:val="1"/>
      <w:marLeft w:val="0"/>
      <w:marRight w:val="0"/>
      <w:marTop w:val="0"/>
      <w:marBottom w:val="0"/>
      <w:divBdr>
        <w:top w:val="none" w:sz="0" w:space="0" w:color="auto"/>
        <w:left w:val="none" w:sz="0" w:space="0" w:color="auto"/>
        <w:bottom w:val="none" w:sz="0" w:space="0" w:color="auto"/>
        <w:right w:val="none" w:sz="0" w:space="0" w:color="auto"/>
      </w:divBdr>
    </w:div>
    <w:div w:id="1854109795">
      <w:bodyDiv w:val="1"/>
      <w:marLeft w:val="0"/>
      <w:marRight w:val="0"/>
      <w:marTop w:val="0"/>
      <w:marBottom w:val="0"/>
      <w:divBdr>
        <w:top w:val="none" w:sz="0" w:space="0" w:color="auto"/>
        <w:left w:val="none" w:sz="0" w:space="0" w:color="auto"/>
        <w:bottom w:val="none" w:sz="0" w:space="0" w:color="auto"/>
        <w:right w:val="none" w:sz="0" w:space="0" w:color="auto"/>
      </w:divBdr>
    </w:div>
    <w:div w:id="1860855899">
      <w:bodyDiv w:val="1"/>
      <w:marLeft w:val="0"/>
      <w:marRight w:val="0"/>
      <w:marTop w:val="0"/>
      <w:marBottom w:val="0"/>
      <w:divBdr>
        <w:top w:val="none" w:sz="0" w:space="0" w:color="auto"/>
        <w:left w:val="none" w:sz="0" w:space="0" w:color="auto"/>
        <w:bottom w:val="none" w:sz="0" w:space="0" w:color="auto"/>
        <w:right w:val="none" w:sz="0" w:space="0" w:color="auto"/>
      </w:divBdr>
    </w:div>
    <w:div w:id="1887988320">
      <w:bodyDiv w:val="1"/>
      <w:marLeft w:val="0"/>
      <w:marRight w:val="0"/>
      <w:marTop w:val="0"/>
      <w:marBottom w:val="0"/>
      <w:divBdr>
        <w:top w:val="none" w:sz="0" w:space="0" w:color="auto"/>
        <w:left w:val="none" w:sz="0" w:space="0" w:color="auto"/>
        <w:bottom w:val="none" w:sz="0" w:space="0" w:color="auto"/>
        <w:right w:val="none" w:sz="0" w:space="0" w:color="auto"/>
      </w:divBdr>
    </w:div>
    <w:div w:id="1899123395">
      <w:bodyDiv w:val="1"/>
      <w:marLeft w:val="0"/>
      <w:marRight w:val="0"/>
      <w:marTop w:val="0"/>
      <w:marBottom w:val="0"/>
      <w:divBdr>
        <w:top w:val="none" w:sz="0" w:space="0" w:color="auto"/>
        <w:left w:val="none" w:sz="0" w:space="0" w:color="auto"/>
        <w:bottom w:val="none" w:sz="0" w:space="0" w:color="auto"/>
        <w:right w:val="none" w:sz="0" w:space="0" w:color="auto"/>
      </w:divBdr>
    </w:div>
    <w:div w:id="1909994168">
      <w:bodyDiv w:val="1"/>
      <w:marLeft w:val="0"/>
      <w:marRight w:val="0"/>
      <w:marTop w:val="0"/>
      <w:marBottom w:val="0"/>
      <w:divBdr>
        <w:top w:val="none" w:sz="0" w:space="0" w:color="auto"/>
        <w:left w:val="none" w:sz="0" w:space="0" w:color="auto"/>
        <w:bottom w:val="none" w:sz="0" w:space="0" w:color="auto"/>
        <w:right w:val="none" w:sz="0" w:space="0" w:color="auto"/>
      </w:divBdr>
    </w:div>
    <w:div w:id="1920871751">
      <w:bodyDiv w:val="1"/>
      <w:marLeft w:val="0"/>
      <w:marRight w:val="0"/>
      <w:marTop w:val="0"/>
      <w:marBottom w:val="0"/>
      <w:divBdr>
        <w:top w:val="none" w:sz="0" w:space="0" w:color="auto"/>
        <w:left w:val="none" w:sz="0" w:space="0" w:color="auto"/>
        <w:bottom w:val="none" w:sz="0" w:space="0" w:color="auto"/>
        <w:right w:val="none" w:sz="0" w:space="0" w:color="auto"/>
      </w:divBdr>
    </w:div>
    <w:div w:id="1930889925">
      <w:bodyDiv w:val="1"/>
      <w:marLeft w:val="0"/>
      <w:marRight w:val="0"/>
      <w:marTop w:val="0"/>
      <w:marBottom w:val="0"/>
      <w:divBdr>
        <w:top w:val="none" w:sz="0" w:space="0" w:color="auto"/>
        <w:left w:val="none" w:sz="0" w:space="0" w:color="auto"/>
        <w:bottom w:val="none" w:sz="0" w:space="0" w:color="auto"/>
        <w:right w:val="none" w:sz="0" w:space="0" w:color="auto"/>
      </w:divBdr>
    </w:div>
    <w:div w:id="1933657746">
      <w:bodyDiv w:val="1"/>
      <w:marLeft w:val="0"/>
      <w:marRight w:val="0"/>
      <w:marTop w:val="0"/>
      <w:marBottom w:val="0"/>
      <w:divBdr>
        <w:top w:val="none" w:sz="0" w:space="0" w:color="auto"/>
        <w:left w:val="none" w:sz="0" w:space="0" w:color="auto"/>
        <w:bottom w:val="none" w:sz="0" w:space="0" w:color="auto"/>
        <w:right w:val="none" w:sz="0" w:space="0" w:color="auto"/>
      </w:divBdr>
    </w:div>
    <w:div w:id="1944341826">
      <w:bodyDiv w:val="1"/>
      <w:marLeft w:val="0"/>
      <w:marRight w:val="0"/>
      <w:marTop w:val="0"/>
      <w:marBottom w:val="0"/>
      <w:divBdr>
        <w:top w:val="none" w:sz="0" w:space="0" w:color="auto"/>
        <w:left w:val="none" w:sz="0" w:space="0" w:color="auto"/>
        <w:bottom w:val="none" w:sz="0" w:space="0" w:color="auto"/>
        <w:right w:val="none" w:sz="0" w:space="0" w:color="auto"/>
      </w:divBdr>
    </w:div>
    <w:div w:id="1950893664">
      <w:bodyDiv w:val="1"/>
      <w:marLeft w:val="0"/>
      <w:marRight w:val="0"/>
      <w:marTop w:val="0"/>
      <w:marBottom w:val="0"/>
      <w:divBdr>
        <w:top w:val="none" w:sz="0" w:space="0" w:color="auto"/>
        <w:left w:val="none" w:sz="0" w:space="0" w:color="auto"/>
        <w:bottom w:val="none" w:sz="0" w:space="0" w:color="auto"/>
        <w:right w:val="none" w:sz="0" w:space="0" w:color="auto"/>
      </w:divBdr>
    </w:div>
    <w:div w:id="1951358471">
      <w:bodyDiv w:val="1"/>
      <w:marLeft w:val="0"/>
      <w:marRight w:val="0"/>
      <w:marTop w:val="0"/>
      <w:marBottom w:val="0"/>
      <w:divBdr>
        <w:top w:val="none" w:sz="0" w:space="0" w:color="auto"/>
        <w:left w:val="none" w:sz="0" w:space="0" w:color="auto"/>
        <w:bottom w:val="none" w:sz="0" w:space="0" w:color="auto"/>
        <w:right w:val="none" w:sz="0" w:space="0" w:color="auto"/>
      </w:divBdr>
    </w:div>
    <w:div w:id="1971354307">
      <w:bodyDiv w:val="1"/>
      <w:marLeft w:val="0"/>
      <w:marRight w:val="0"/>
      <w:marTop w:val="0"/>
      <w:marBottom w:val="0"/>
      <w:divBdr>
        <w:top w:val="none" w:sz="0" w:space="0" w:color="auto"/>
        <w:left w:val="none" w:sz="0" w:space="0" w:color="auto"/>
        <w:bottom w:val="none" w:sz="0" w:space="0" w:color="auto"/>
        <w:right w:val="none" w:sz="0" w:space="0" w:color="auto"/>
      </w:divBdr>
    </w:div>
    <w:div w:id="1978024152">
      <w:bodyDiv w:val="1"/>
      <w:marLeft w:val="0"/>
      <w:marRight w:val="0"/>
      <w:marTop w:val="0"/>
      <w:marBottom w:val="0"/>
      <w:divBdr>
        <w:top w:val="none" w:sz="0" w:space="0" w:color="auto"/>
        <w:left w:val="none" w:sz="0" w:space="0" w:color="auto"/>
        <w:bottom w:val="none" w:sz="0" w:space="0" w:color="auto"/>
        <w:right w:val="none" w:sz="0" w:space="0" w:color="auto"/>
      </w:divBdr>
    </w:div>
    <w:div w:id="1997487819">
      <w:bodyDiv w:val="1"/>
      <w:marLeft w:val="0"/>
      <w:marRight w:val="0"/>
      <w:marTop w:val="0"/>
      <w:marBottom w:val="0"/>
      <w:divBdr>
        <w:top w:val="none" w:sz="0" w:space="0" w:color="auto"/>
        <w:left w:val="none" w:sz="0" w:space="0" w:color="auto"/>
        <w:bottom w:val="none" w:sz="0" w:space="0" w:color="auto"/>
        <w:right w:val="none" w:sz="0" w:space="0" w:color="auto"/>
      </w:divBdr>
    </w:div>
    <w:div w:id="2049452703">
      <w:bodyDiv w:val="1"/>
      <w:marLeft w:val="0"/>
      <w:marRight w:val="0"/>
      <w:marTop w:val="0"/>
      <w:marBottom w:val="0"/>
      <w:divBdr>
        <w:top w:val="none" w:sz="0" w:space="0" w:color="auto"/>
        <w:left w:val="none" w:sz="0" w:space="0" w:color="auto"/>
        <w:bottom w:val="none" w:sz="0" w:space="0" w:color="auto"/>
        <w:right w:val="none" w:sz="0" w:space="0" w:color="auto"/>
      </w:divBdr>
    </w:div>
    <w:div w:id="2049522003">
      <w:bodyDiv w:val="1"/>
      <w:marLeft w:val="0"/>
      <w:marRight w:val="0"/>
      <w:marTop w:val="0"/>
      <w:marBottom w:val="0"/>
      <w:divBdr>
        <w:top w:val="none" w:sz="0" w:space="0" w:color="auto"/>
        <w:left w:val="none" w:sz="0" w:space="0" w:color="auto"/>
        <w:bottom w:val="none" w:sz="0" w:space="0" w:color="auto"/>
        <w:right w:val="none" w:sz="0" w:space="0" w:color="auto"/>
      </w:divBdr>
    </w:div>
    <w:div w:id="2067560403">
      <w:bodyDiv w:val="1"/>
      <w:marLeft w:val="0"/>
      <w:marRight w:val="0"/>
      <w:marTop w:val="0"/>
      <w:marBottom w:val="0"/>
      <w:divBdr>
        <w:top w:val="none" w:sz="0" w:space="0" w:color="auto"/>
        <w:left w:val="none" w:sz="0" w:space="0" w:color="auto"/>
        <w:bottom w:val="none" w:sz="0" w:space="0" w:color="auto"/>
        <w:right w:val="none" w:sz="0" w:space="0" w:color="auto"/>
      </w:divBdr>
    </w:div>
    <w:div w:id="2077820001">
      <w:bodyDiv w:val="1"/>
      <w:marLeft w:val="0"/>
      <w:marRight w:val="0"/>
      <w:marTop w:val="0"/>
      <w:marBottom w:val="0"/>
      <w:divBdr>
        <w:top w:val="none" w:sz="0" w:space="0" w:color="auto"/>
        <w:left w:val="none" w:sz="0" w:space="0" w:color="auto"/>
        <w:bottom w:val="none" w:sz="0" w:space="0" w:color="auto"/>
        <w:right w:val="none" w:sz="0" w:space="0" w:color="auto"/>
      </w:divBdr>
    </w:div>
    <w:div w:id="2087804222">
      <w:bodyDiv w:val="1"/>
      <w:marLeft w:val="0"/>
      <w:marRight w:val="0"/>
      <w:marTop w:val="0"/>
      <w:marBottom w:val="0"/>
      <w:divBdr>
        <w:top w:val="none" w:sz="0" w:space="0" w:color="auto"/>
        <w:left w:val="none" w:sz="0" w:space="0" w:color="auto"/>
        <w:bottom w:val="none" w:sz="0" w:space="0" w:color="auto"/>
        <w:right w:val="none" w:sz="0" w:space="0" w:color="auto"/>
      </w:divBdr>
    </w:div>
    <w:div w:id="2103528606">
      <w:bodyDiv w:val="1"/>
      <w:marLeft w:val="0"/>
      <w:marRight w:val="0"/>
      <w:marTop w:val="0"/>
      <w:marBottom w:val="0"/>
      <w:divBdr>
        <w:top w:val="none" w:sz="0" w:space="0" w:color="auto"/>
        <w:left w:val="none" w:sz="0" w:space="0" w:color="auto"/>
        <w:bottom w:val="none" w:sz="0" w:space="0" w:color="auto"/>
        <w:right w:val="none" w:sz="0" w:space="0" w:color="auto"/>
      </w:divBdr>
    </w:div>
    <w:div w:id="2121799671">
      <w:bodyDiv w:val="1"/>
      <w:marLeft w:val="0"/>
      <w:marRight w:val="0"/>
      <w:marTop w:val="0"/>
      <w:marBottom w:val="0"/>
      <w:divBdr>
        <w:top w:val="none" w:sz="0" w:space="0" w:color="auto"/>
        <w:left w:val="none" w:sz="0" w:space="0" w:color="auto"/>
        <w:bottom w:val="none" w:sz="0" w:space="0" w:color="auto"/>
        <w:right w:val="none" w:sz="0" w:space="0" w:color="auto"/>
      </w:divBdr>
    </w:div>
    <w:div w:id="2126189567">
      <w:marLeft w:val="0"/>
      <w:marRight w:val="0"/>
      <w:marTop w:val="0"/>
      <w:marBottom w:val="0"/>
      <w:divBdr>
        <w:top w:val="none" w:sz="0" w:space="0" w:color="auto"/>
        <w:left w:val="none" w:sz="0" w:space="0" w:color="auto"/>
        <w:bottom w:val="none" w:sz="0" w:space="0" w:color="auto"/>
        <w:right w:val="none" w:sz="0" w:space="0" w:color="auto"/>
      </w:divBdr>
    </w:div>
    <w:div w:id="2126189568">
      <w:marLeft w:val="0"/>
      <w:marRight w:val="0"/>
      <w:marTop w:val="0"/>
      <w:marBottom w:val="0"/>
      <w:divBdr>
        <w:top w:val="none" w:sz="0" w:space="0" w:color="auto"/>
        <w:left w:val="none" w:sz="0" w:space="0" w:color="auto"/>
        <w:bottom w:val="none" w:sz="0" w:space="0" w:color="auto"/>
        <w:right w:val="none" w:sz="0" w:space="0" w:color="auto"/>
      </w:divBdr>
    </w:div>
    <w:div w:id="2126189569">
      <w:marLeft w:val="0"/>
      <w:marRight w:val="0"/>
      <w:marTop w:val="0"/>
      <w:marBottom w:val="0"/>
      <w:divBdr>
        <w:top w:val="none" w:sz="0" w:space="0" w:color="auto"/>
        <w:left w:val="none" w:sz="0" w:space="0" w:color="auto"/>
        <w:bottom w:val="none" w:sz="0" w:space="0" w:color="auto"/>
        <w:right w:val="none" w:sz="0" w:space="0" w:color="auto"/>
      </w:divBdr>
    </w:div>
    <w:div w:id="2126189570">
      <w:marLeft w:val="0"/>
      <w:marRight w:val="0"/>
      <w:marTop w:val="0"/>
      <w:marBottom w:val="0"/>
      <w:divBdr>
        <w:top w:val="none" w:sz="0" w:space="0" w:color="auto"/>
        <w:left w:val="none" w:sz="0" w:space="0" w:color="auto"/>
        <w:bottom w:val="none" w:sz="0" w:space="0" w:color="auto"/>
        <w:right w:val="none" w:sz="0" w:space="0" w:color="auto"/>
      </w:divBdr>
    </w:div>
    <w:div w:id="2126189571">
      <w:marLeft w:val="0"/>
      <w:marRight w:val="0"/>
      <w:marTop w:val="0"/>
      <w:marBottom w:val="0"/>
      <w:divBdr>
        <w:top w:val="none" w:sz="0" w:space="0" w:color="auto"/>
        <w:left w:val="none" w:sz="0" w:space="0" w:color="auto"/>
        <w:bottom w:val="none" w:sz="0" w:space="0" w:color="auto"/>
        <w:right w:val="none" w:sz="0" w:space="0" w:color="auto"/>
      </w:divBdr>
    </w:div>
    <w:div w:id="2126189572">
      <w:marLeft w:val="0"/>
      <w:marRight w:val="0"/>
      <w:marTop w:val="0"/>
      <w:marBottom w:val="0"/>
      <w:divBdr>
        <w:top w:val="none" w:sz="0" w:space="0" w:color="auto"/>
        <w:left w:val="none" w:sz="0" w:space="0" w:color="auto"/>
        <w:bottom w:val="none" w:sz="0" w:space="0" w:color="auto"/>
        <w:right w:val="none" w:sz="0" w:space="0" w:color="auto"/>
      </w:divBdr>
    </w:div>
    <w:div w:id="2126189573">
      <w:marLeft w:val="0"/>
      <w:marRight w:val="0"/>
      <w:marTop w:val="0"/>
      <w:marBottom w:val="0"/>
      <w:divBdr>
        <w:top w:val="none" w:sz="0" w:space="0" w:color="auto"/>
        <w:left w:val="none" w:sz="0" w:space="0" w:color="auto"/>
        <w:bottom w:val="none" w:sz="0" w:space="0" w:color="auto"/>
        <w:right w:val="none" w:sz="0" w:space="0" w:color="auto"/>
      </w:divBdr>
    </w:div>
    <w:div w:id="2126189574">
      <w:marLeft w:val="0"/>
      <w:marRight w:val="0"/>
      <w:marTop w:val="0"/>
      <w:marBottom w:val="0"/>
      <w:divBdr>
        <w:top w:val="none" w:sz="0" w:space="0" w:color="auto"/>
        <w:left w:val="none" w:sz="0" w:space="0" w:color="auto"/>
        <w:bottom w:val="none" w:sz="0" w:space="0" w:color="auto"/>
        <w:right w:val="none" w:sz="0" w:space="0" w:color="auto"/>
      </w:divBdr>
    </w:div>
    <w:div w:id="2126189575">
      <w:marLeft w:val="0"/>
      <w:marRight w:val="0"/>
      <w:marTop w:val="0"/>
      <w:marBottom w:val="0"/>
      <w:divBdr>
        <w:top w:val="none" w:sz="0" w:space="0" w:color="auto"/>
        <w:left w:val="none" w:sz="0" w:space="0" w:color="auto"/>
        <w:bottom w:val="none" w:sz="0" w:space="0" w:color="auto"/>
        <w:right w:val="none" w:sz="0" w:space="0" w:color="auto"/>
      </w:divBdr>
    </w:div>
    <w:div w:id="2126189576">
      <w:marLeft w:val="0"/>
      <w:marRight w:val="0"/>
      <w:marTop w:val="0"/>
      <w:marBottom w:val="0"/>
      <w:divBdr>
        <w:top w:val="none" w:sz="0" w:space="0" w:color="auto"/>
        <w:left w:val="none" w:sz="0" w:space="0" w:color="auto"/>
        <w:bottom w:val="none" w:sz="0" w:space="0" w:color="auto"/>
        <w:right w:val="none" w:sz="0" w:space="0" w:color="auto"/>
      </w:divBdr>
    </w:div>
    <w:div w:id="2126189577">
      <w:marLeft w:val="0"/>
      <w:marRight w:val="0"/>
      <w:marTop w:val="0"/>
      <w:marBottom w:val="0"/>
      <w:divBdr>
        <w:top w:val="none" w:sz="0" w:space="0" w:color="auto"/>
        <w:left w:val="none" w:sz="0" w:space="0" w:color="auto"/>
        <w:bottom w:val="none" w:sz="0" w:space="0" w:color="auto"/>
        <w:right w:val="none" w:sz="0" w:space="0" w:color="auto"/>
      </w:divBdr>
    </w:div>
    <w:div w:id="2126189578">
      <w:marLeft w:val="0"/>
      <w:marRight w:val="0"/>
      <w:marTop w:val="0"/>
      <w:marBottom w:val="0"/>
      <w:divBdr>
        <w:top w:val="none" w:sz="0" w:space="0" w:color="auto"/>
        <w:left w:val="none" w:sz="0" w:space="0" w:color="auto"/>
        <w:bottom w:val="none" w:sz="0" w:space="0" w:color="auto"/>
        <w:right w:val="none" w:sz="0" w:space="0" w:color="auto"/>
      </w:divBdr>
    </w:div>
    <w:div w:id="2126189579">
      <w:marLeft w:val="0"/>
      <w:marRight w:val="0"/>
      <w:marTop w:val="0"/>
      <w:marBottom w:val="0"/>
      <w:divBdr>
        <w:top w:val="none" w:sz="0" w:space="0" w:color="auto"/>
        <w:left w:val="none" w:sz="0" w:space="0" w:color="auto"/>
        <w:bottom w:val="none" w:sz="0" w:space="0" w:color="auto"/>
        <w:right w:val="none" w:sz="0" w:space="0" w:color="auto"/>
      </w:divBdr>
    </w:div>
    <w:div w:id="2126189580">
      <w:marLeft w:val="0"/>
      <w:marRight w:val="0"/>
      <w:marTop w:val="0"/>
      <w:marBottom w:val="0"/>
      <w:divBdr>
        <w:top w:val="none" w:sz="0" w:space="0" w:color="auto"/>
        <w:left w:val="none" w:sz="0" w:space="0" w:color="auto"/>
        <w:bottom w:val="none" w:sz="0" w:space="0" w:color="auto"/>
        <w:right w:val="none" w:sz="0" w:space="0" w:color="auto"/>
      </w:divBdr>
    </w:div>
    <w:div w:id="2126189581">
      <w:marLeft w:val="0"/>
      <w:marRight w:val="0"/>
      <w:marTop w:val="0"/>
      <w:marBottom w:val="0"/>
      <w:divBdr>
        <w:top w:val="none" w:sz="0" w:space="0" w:color="auto"/>
        <w:left w:val="none" w:sz="0" w:space="0" w:color="auto"/>
        <w:bottom w:val="none" w:sz="0" w:space="0" w:color="auto"/>
        <w:right w:val="none" w:sz="0" w:space="0" w:color="auto"/>
      </w:divBdr>
    </w:div>
    <w:div w:id="2126189582">
      <w:marLeft w:val="0"/>
      <w:marRight w:val="0"/>
      <w:marTop w:val="0"/>
      <w:marBottom w:val="0"/>
      <w:divBdr>
        <w:top w:val="none" w:sz="0" w:space="0" w:color="auto"/>
        <w:left w:val="none" w:sz="0" w:space="0" w:color="auto"/>
        <w:bottom w:val="none" w:sz="0" w:space="0" w:color="auto"/>
        <w:right w:val="none" w:sz="0" w:space="0" w:color="auto"/>
      </w:divBdr>
    </w:div>
    <w:div w:id="2126189583">
      <w:marLeft w:val="0"/>
      <w:marRight w:val="0"/>
      <w:marTop w:val="0"/>
      <w:marBottom w:val="0"/>
      <w:divBdr>
        <w:top w:val="none" w:sz="0" w:space="0" w:color="auto"/>
        <w:left w:val="none" w:sz="0" w:space="0" w:color="auto"/>
        <w:bottom w:val="none" w:sz="0" w:space="0" w:color="auto"/>
        <w:right w:val="none" w:sz="0" w:space="0" w:color="auto"/>
      </w:divBdr>
    </w:div>
    <w:div w:id="2126189584">
      <w:marLeft w:val="0"/>
      <w:marRight w:val="0"/>
      <w:marTop w:val="0"/>
      <w:marBottom w:val="0"/>
      <w:divBdr>
        <w:top w:val="none" w:sz="0" w:space="0" w:color="auto"/>
        <w:left w:val="none" w:sz="0" w:space="0" w:color="auto"/>
        <w:bottom w:val="none" w:sz="0" w:space="0" w:color="auto"/>
        <w:right w:val="none" w:sz="0" w:space="0" w:color="auto"/>
      </w:divBdr>
    </w:div>
    <w:div w:id="2126189585">
      <w:marLeft w:val="0"/>
      <w:marRight w:val="0"/>
      <w:marTop w:val="0"/>
      <w:marBottom w:val="0"/>
      <w:divBdr>
        <w:top w:val="none" w:sz="0" w:space="0" w:color="auto"/>
        <w:left w:val="none" w:sz="0" w:space="0" w:color="auto"/>
        <w:bottom w:val="none" w:sz="0" w:space="0" w:color="auto"/>
        <w:right w:val="none" w:sz="0" w:space="0" w:color="auto"/>
      </w:divBdr>
    </w:div>
    <w:div w:id="2126189586">
      <w:marLeft w:val="0"/>
      <w:marRight w:val="0"/>
      <w:marTop w:val="0"/>
      <w:marBottom w:val="0"/>
      <w:divBdr>
        <w:top w:val="none" w:sz="0" w:space="0" w:color="auto"/>
        <w:left w:val="none" w:sz="0" w:space="0" w:color="auto"/>
        <w:bottom w:val="none" w:sz="0" w:space="0" w:color="auto"/>
        <w:right w:val="none" w:sz="0" w:space="0" w:color="auto"/>
      </w:divBdr>
    </w:div>
    <w:div w:id="2126189587">
      <w:marLeft w:val="0"/>
      <w:marRight w:val="0"/>
      <w:marTop w:val="0"/>
      <w:marBottom w:val="0"/>
      <w:divBdr>
        <w:top w:val="none" w:sz="0" w:space="0" w:color="auto"/>
        <w:left w:val="none" w:sz="0" w:space="0" w:color="auto"/>
        <w:bottom w:val="none" w:sz="0" w:space="0" w:color="auto"/>
        <w:right w:val="none" w:sz="0" w:space="0" w:color="auto"/>
      </w:divBdr>
    </w:div>
    <w:div w:id="2126189588">
      <w:marLeft w:val="0"/>
      <w:marRight w:val="0"/>
      <w:marTop w:val="0"/>
      <w:marBottom w:val="0"/>
      <w:divBdr>
        <w:top w:val="none" w:sz="0" w:space="0" w:color="auto"/>
        <w:left w:val="none" w:sz="0" w:space="0" w:color="auto"/>
        <w:bottom w:val="none" w:sz="0" w:space="0" w:color="auto"/>
        <w:right w:val="none" w:sz="0" w:space="0" w:color="auto"/>
      </w:divBdr>
    </w:div>
    <w:div w:id="2126189589">
      <w:marLeft w:val="0"/>
      <w:marRight w:val="0"/>
      <w:marTop w:val="0"/>
      <w:marBottom w:val="0"/>
      <w:divBdr>
        <w:top w:val="none" w:sz="0" w:space="0" w:color="auto"/>
        <w:left w:val="none" w:sz="0" w:space="0" w:color="auto"/>
        <w:bottom w:val="none" w:sz="0" w:space="0" w:color="auto"/>
        <w:right w:val="none" w:sz="0" w:space="0" w:color="auto"/>
      </w:divBdr>
    </w:div>
    <w:div w:id="2126189590">
      <w:marLeft w:val="0"/>
      <w:marRight w:val="0"/>
      <w:marTop w:val="0"/>
      <w:marBottom w:val="0"/>
      <w:divBdr>
        <w:top w:val="none" w:sz="0" w:space="0" w:color="auto"/>
        <w:left w:val="none" w:sz="0" w:space="0" w:color="auto"/>
        <w:bottom w:val="none" w:sz="0" w:space="0" w:color="auto"/>
        <w:right w:val="none" w:sz="0" w:space="0" w:color="auto"/>
      </w:divBdr>
    </w:div>
    <w:div w:id="2126189591">
      <w:marLeft w:val="0"/>
      <w:marRight w:val="0"/>
      <w:marTop w:val="0"/>
      <w:marBottom w:val="0"/>
      <w:divBdr>
        <w:top w:val="none" w:sz="0" w:space="0" w:color="auto"/>
        <w:left w:val="none" w:sz="0" w:space="0" w:color="auto"/>
        <w:bottom w:val="none" w:sz="0" w:space="0" w:color="auto"/>
        <w:right w:val="none" w:sz="0" w:space="0" w:color="auto"/>
      </w:divBdr>
    </w:div>
    <w:div w:id="2126189592">
      <w:marLeft w:val="0"/>
      <w:marRight w:val="0"/>
      <w:marTop w:val="0"/>
      <w:marBottom w:val="0"/>
      <w:divBdr>
        <w:top w:val="none" w:sz="0" w:space="0" w:color="auto"/>
        <w:left w:val="none" w:sz="0" w:space="0" w:color="auto"/>
        <w:bottom w:val="none" w:sz="0" w:space="0" w:color="auto"/>
        <w:right w:val="none" w:sz="0" w:space="0" w:color="auto"/>
      </w:divBdr>
    </w:div>
    <w:div w:id="2126189593">
      <w:marLeft w:val="0"/>
      <w:marRight w:val="0"/>
      <w:marTop w:val="0"/>
      <w:marBottom w:val="0"/>
      <w:divBdr>
        <w:top w:val="none" w:sz="0" w:space="0" w:color="auto"/>
        <w:left w:val="none" w:sz="0" w:space="0" w:color="auto"/>
        <w:bottom w:val="none" w:sz="0" w:space="0" w:color="auto"/>
        <w:right w:val="none" w:sz="0" w:space="0" w:color="auto"/>
      </w:divBdr>
    </w:div>
    <w:div w:id="2126189594">
      <w:marLeft w:val="0"/>
      <w:marRight w:val="0"/>
      <w:marTop w:val="0"/>
      <w:marBottom w:val="0"/>
      <w:divBdr>
        <w:top w:val="none" w:sz="0" w:space="0" w:color="auto"/>
        <w:left w:val="none" w:sz="0" w:space="0" w:color="auto"/>
        <w:bottom w:val="none" w:sz="0" w:space="0" w:color="auto"/>
        <w:right w:val="none" w:sz="0" w:space="0" w:color="auto"/>
      </w:divBdr>
    </w:div>
    <w:div w:id="2126189595">
      <w:marLeft w:val="0"/>
      <w:marRight w:val="0"/>
      <w:marTop w:val="0"/>
      <w:marBottom w:val="0"/>
      <w:divBdr>
        <w:top w:val="none" w:sz="0" w:space="0" w:color="auto"/>
        <w:left w:val="none" w:sz="0" w:space="0" w:color="auto"/>
        <w:bottom w:val="none" w:sz="0" w:space="0" w:color="auto"/>
        <w:right w:val="none" w:sz="0" w:space="0" w:color="auto"/>
      </w:divBdr>
    </w:div>
    <w:div w:id="2126189596">
      <w:marLeft w:val="0"/>
      <w:marRight w:val="0"/>
      <w:marTop w:val="0"/>
      <w:marBottom w:val="0"/>
      <w:divBdr>
        <w:top w:val="none" w:sz="0" w:space="0" w:color="auto"/>
        <w:left w:val="none" w:sz="0" w:space="0" w:color="auto"/>
        <w:bottom w:val="none" w:sz="0" w:space="0" w:color="auto"/>
        <w:right w:val="none" w:sz="0" w:space="0" w:color="auto"/>
      </w:divBdr>
    </w:div>
    <w:div w:id="2126189597">
      <w:marLeft w:val="0"/>
      <w:marRight w:val="0"/>
      <w:marTop w:val="0"/>
      <w:marBottom w:val="0"/>
      <w:divBdr>
        <w:top w:val="none" w:sz="0" w:space="0" w:color="auto"/>
        <w:left w:val="none" w:sz="0" w:space="0" w:color="auto"/>
        <w:bottom w:val="none" w:sz="0" w:space="0" w:color="auto"/>
        <w:right w:val="none" w:sz="0" w:space="0" w:color="auto"/>
      </w:divBdr>
    </w:div>
    <w:div w:id="2126189598">
      <w:marLeft w:val="0"/>
      <w:marRight w:val="0"/>
      <w:marTop w:val="0"/>
      <w:marBottom w:val="0"/>
      <w:divBdr>
        <w:top w:val="none" w:sz="0" w:space="0" w:color="auto"/>
        <w:left w:val="none" w:sz="0" w:space="0" w:color="auto"/>
        <w:bottom w:val="none" w:sz="0" w:space="0" w:color="auto"/>
        <w:right w:val="none" w:sz="0" w:space="0" w:color="auto"/>
      </w:divBdr>
    </w:div>
    <w:div w:id="2126189599">
      <w:marLeft w:val="0"/>
      <w:marRight w:val="0"/>
      <w:marTop w:val="0"/>
      <w:marBottom w:val="0"/>
      <w:divBdr>
        <w:top w:val="none" w:sz="0" w:space="0" w:color="auto"/>
        <w:left w:val="none" w:sz="0" w:space="0" w:color="auto"/>
        <w:bottom w:val="none" w:sz="0" w:space="0" w:color="auto"/>
        <w:right w:val="none" w:sz="0" w:space="0" w:color="auto"/>
      </w:divBdr>
    </w:div>
    <w:div w:id="2126189600">
      <w:marLeft w:val="0"/>
      <w:marRight w:val="0"/>
      <w:marTop w:val="0"/>
      <w:marBottom w:val="0"/>
      <w:divBdr>
        <w:top w:val="none" w:sz="0" w:space="0" w:color="auto"/>
        <w:left w:val="none" w:sz="0" w:space="0" w:color="auto"/>
        <w:bottom w:val="none" w:sz="0" w:space="0" w:color="auto"/>
        <w:right w:val="none" w:sz="0" w:space="0" w:color="auto"/>
      </w:divBdr>
    </w:div>
    <w:div w:id="2126189601">
      <w:marLeft w:val="0"/>
      <w:marRight w:val="0"/>
      <w:marTop w:val="0"/>
      <w:marBottom w:val="0"/>
      <w:divBdr>
        <w:top w:val="none" w:sz="0" w:space="0" w:color="auto"/>
        <w:left w:val="none" w:sz="0" w:space="0" w:color="auto"/>
        <w:bottom w:val="none" w:sz="0" w:space="0" w:color="auto"/>
        <w:right w:val="none" w:sz="0" w:space="0" w:color="auto"/>
      </w:divBdr>
    </w:div>
    <w:div w:id="2126189602">
      <w:marLeft w:val="0"/>
      <w:marRight w:val="0"/>
      <w:marTop w:val="0"/>
      <w:marBottom w:val="0"/>
      <w:divBdr>
        <w:top w:val="none" w:sz="0" w:space="0" w:color="auto"/>
        <w:left w:val="none" w:sz="0" w:space="0" w:color="auto"/>
        <w:bottom w:val="none" w:sz="0" w:space="0" w:color="auto"/>
        <w:right w:val="none" w:sz="0" w:space="0" w:color="auto"/>
      </w:divBdr>
    </w:div>
    <w:div w:id="2126189603">
      <w:marLeft w:val="0"/>
      <w:marRight w:val="0"/>
      <w:marTop w:val="0"/>
      <w:marBottom w:val="0"/>
      <w:divBdr>
        <w:top w:val="none" w:sz="0" w:space="0" w:color="auto"/>
        <w:left w:val="none" w:sz="0" w:space="0" w:color="auto"/>
        <w:bottom w:val="none" w:sz="0" w:space="0" w:color="auto"/>
        <w:right w:val="none" w:sz="0" w:space="0" w:color="auto"/>
      </w:divBdr>
    </w:div>
    <w:div w:id="2126189604">
      <w:marLeft w:val="0"/>
      <w:marRight w:val="0"/>
      <w:marTop w:val="0"/>
      <w:marBottom w:val="0"/>
      <w:divBdr>
        <w:top w:val="none" w:sz="0" w:space="0" w:color="auto"/>
        <w:left w:val="none" w:sz="0" w:space="0" w:color="auto"/>
        <w:bottom w:val="none" w:sz="0" w:space="0" w:color="auto"/>
        <w:right w:val="none" w:sz="0" w:space="0" w:color="auto"/>
      </w:divBdr>
    </w:div>
    <w:div w:id="2126189605">
      <w:marLeft w:val="0"/>
      <w:marRight w:val="0"/>
      <w:marTop w:val="0"/>
      <w:marBottom w:val="0"/>
      <w:divBdr>
        <w:top w:val="none" w:sz="0" w:space="0" w:color="auto"/>
        <w:left w:val="none" w:sz="0" w:space="0" w:color="auto"/>
        <w:bottom w:val="none" w:sz="0" w:space="0" w:color="auto"/>
        <w:right w:val="none" w:sz="0" w:space="0" w:color="auto"/>
      </w:divBdr>
    </w:div>
    <w:div w:id="2126189606">
      <w:marLeft w:val="0"/>
      <w:marRight w:val="0"/>
      <w:marTop w:val="0"/>
      <w:marBottom w:val="0"/>
      <w:divBdr>
        <w:top w:val="none" w:sz="0" w:space="0" w:color="auto"/>
        <w:left w:val="none" w:sz="0" w:space="0" w:color="auto"/>
        <w:bottom w:val="none" w:sz="0" w:space="0" w:color="auto"/>
        <w:right w:val="none" w:sz="0" w:space="0" w:color="auto"/>
      </w:divBdr>
    </w:div>
    <w:div w:id="2126189607">
      <w:marLeft w:val="0"/>
      <w:marRight w:val="0"/>
      <w:marTop w:val="0"/>
      <w:marBottom w:val="0"/>
      <w:divBdr>
        <w:top w:val="none" w:sz="0" w:space="0" w:color="auto"/>
        <w:left w:val="none" w:sz="0" w:space="0" w:color="auto"/>
        <w:bottom w:val="none" w:sz="0" w:space="0" w:color="auto"/>
        <w:right w:val="none" w:sz="0" w:space="0" w:color="auto"/>
      </w:divBdr>
    </w:div>
    <w:div w:id="2126189608">
      <w:marLeft w:val="0"/>
      <w:marRight w:val="0"/>
      <w:marTop w:val="0"/>
      <w:marBottom w:val="0"/>
      <w:divBdr>
        <w:top w:val="none" w:sz="0" w:space="0" w:color="auto"/>
        <w:left w:val="none" w:sz="0" w:space="0" w:color="auto"/>
        <w:bottom w:val="none" w:sz="0" w:space="0" w:color="auto"/>
        <w:right w:val="none" w:sz="0" w:space="0" w:color="auto"/>
      </w:divBdr>
    </w:div>
    <w:div w:id="2126189609">
      <w:marLeft w:val="0"/>
      <w:marRight w:val="0"/>
      <w:marTop w:val="0"/>
      <w:marBottom w:val="0"/>
      <w:divBdr>
        <w:top w:val="none" w:sz="0" w:space="0" w:color="auto"/>
        <w:left w:val="none" w:sz="0" w:space="0" w:color="auto"/>
        <w:bottom w:val="none" w:sz="0" w:space="0" w:color="auto"/>
        <w:right w:val="none" w:sz="0" w:space="0" w:color="auto"/>
      </w:divBdr>
    </w:div>
    <w:div w:id="2126189610">
      <w:marLeft w:val="0"/>
      <w:marRight w:val="0"/>
      <w:marTop w:val="0"/>
      <w:marBottom w:val="0"/>
      <w:divBdr>
        <w:top w:val="none" w:sz="0" w:space="0" w:color="auto"/>
        <w:left w:val="none" w:sz="0" w:space="0" w:color="auto"/>
        <w:bottom w:val="none" w:sz="0" w:space="0" w:color="auto"/>
        <w:right w:val="none" w:sz="0" w:space="0" w:color="auto"/>
      </w:divBdr>
    </w:div>
    <w:div w:id="2126189611">
      <w:marLeft w:val="0"/>
      <w:marRight w:val="0"/>
      <w:marTop w:val="0"/>
      <w:marBottom w:val="0"/>
      <w:divBdr>
        <w:top w:val="none" w:sz="0" w:space="0" w:color="auto"/>
        <w:left w:val="none" w:sz="0" w:space="0" w:color="auto"/>
        <w:bottom w:val="none" w:sz="0" w:space="0" w:color="auto"/>
        <w:right w:val="none" w:sz="0" w:space="0" w:color="auto"/>
      </w:divBdr>
    </w:div>
    <w:div w:id="2126189612">
      <w:marLeft w:val="0"/>
      <w:marRight w:val="0"/>
      <w:marTop w:val="0"/>
      <w:marBottom w:val="0"/>
      <w:divBdr>
        <w:top w:val="none" w:sz="0" w:space="0" w:color="auto"/>
        <w:left w:val="none" w:sz="0" w:space="0" w:color="auto"/>
        <w:bottom w:val="none" w:sz="0" w:space="0" w:color="auto"/>
        <w:right w:val="none" w:sz="0" w:space="0" w:color="auto"/>
      </w:divBdr>
    </w:div>
    <w:div w:id="2126189613">
      <w:marLeft w:val="0"/>
      <w:marRight w:val="0"/>
      <w:marTop w:val="0"/>
      <w:marBottom w:val="0"/>
      <w:divBdr>
        <w:top w:val="none" w:sz="0" w:space="0" w:color="auto"/>
        <w:left w:val="none" w:sz="0" w:space="0" w:color="auto"/>
        <w:bottom w:val="none" w:sz="0" w:space="0" w:color="auto"/>
        <w:right w:val="none" w:sz="0" w:space="0" w:color="auto"/>
      </w:divBdr>
    </w:div>
    <w:div w:id="2126189614">
      <w:marLeft w:val="0"/>
      <w:marRight w:val="0"/>
      <w:marTop w:val="0"/>
      <w:marBottom w:val="0"/>
      <w:divBdr>
        <w:top w:val="none" w:sz="0" w:space="0" w:color="auto"/>
        <w:left w:val="none" w:sz="0" w:space="0" w:color="auto"/>
        <w:bottom w:val="none" w:sz="0" w:space="0" w:color="auto"/>
        <w:right w:val="none" w:sz="0" w:space="0" w:color="auto"/>
      </w:divBdr>
    </w:div>
    <w:div w:id="2126189615">
      <w:marLeft w:val="0"/>
      <w:marRight w:val="0"/>
      <w:marTop w:val="0"/>
      <w:marBottom w:val="0"/>
      <w:divBdr>
        <w:top w:val="none" w:sz="0" w:space="0" w:color="auto"/>
        <w:left w:val="none" w:sz="0" w:space="0" w:color="auto"/>
        <w:bottom w:val="none" w:sz="0" w:space="0" w:color="auto"/>
        <w:right w:val="none" w:sz="0" w:space="0" w:color="auto"/>
      </w:divBdr>
    </w:div>
    <w:div w:id="2126189616">
      <w:marLeft w:val="0"/>
      <w:marRight w:val="0"/>
      <w:marTop w:val="0"/>
      <w:marBottom w:val="0"/>
      <w:divBdr>
        <w:top w:val="none" w:sz="0" w:space="0" w:color="auto"/>
        <w:left w:val="none" w:sz="0" w:space="0" w:color="auto"/>
        <w:bottom w:val="none" w:sz="0" w:space="0" w:color="auto"/>
        <w:right w:val="none" w:sz="0" w:space="0" w:color="auto"/>
      </w:divBdr>
    </w:div>
    <w:div w:id="2126189617">
      <w:marLeft w:val="0"/>
      <w:marRight w:val="0"/>
      <w:marTop w:val="0"/>
      <w:marBottom w:val="0"/>
      <w:divBdr>
        <w:top w:val="none" w:sz="0" w:space="0" w:color="auto"/>
        <w:left w:val="none" w:sz="0" w:space="0" w:color="auto"/>
        <w:bottom w:val="none" w:sz="0" w:space="0" w:color="auto"/>
        <w:right w:val="none" w:sz="0" w:space="0" w:color="auto"/>
      </w:divBdr>
    </w:div>
    <w:div w:id="2126189618">
      <w:marLeft w:val="0"/>
      <w:marRight w:val="0"/>
      <w:marTop w:val="0"/>
      <w:marBottom w:val="0"/>
      <w:divBdr>
        <w:top w:val="none" w:sz="0" w:space="0" w:color="auto"/>
        <w:left w:val="none" w:sz="0" w:space="0" w:color="auto"/>
        <w:bottom w:val="none" w:sz="0" w:space="0" w:color="auto"/>
        <w:right w:val="none" w:sz="0" w:space="0" w:color="auto"/>
      </w:divBdr>
    </w:div>
    <w:div w:id="2126189619">
      <w:marLeft w:val="0"/>
      <w:marRight w:val="0"/>
      <w:marTop w:val="0"/>
      <w:marBottom w:val="0"/>
      <w:divBdr>
        <w:top w:val="none" w:sz="0" w:space="0" w:color="auto"/>
        <w:left w:val="none" w:sz="0" w:space="0" w:color="auto"/>
        <w:bottom w:val="none" w:sz="0" w:space="0" w:color="auto"/>
        <w:right w:val="none" w:sz="0" w:space="0" w:color="auto"/>
      </w:divBdr>
    </w:div>
    <w:div w:id="2126189620">
      <w:marLeft w:val="0"/>
      <w:marRight w:val="0"/>
      <w:marTop w:val="0"/>
      <w:marBottom w:val="0"/>
      <w:divBdr>
        <w:top w:val="none" w:sz="0" w:space="0" w:color="auto"/>
        <w:left w:val="none" w:sz="0" w:space="0" w:color="auto"/>
        <w:bottom w:val="none" w:sz="0" w:space="0" w:color="auto"/>
        <w:right w:val="none" w:sz="0" w:space="0" w:color="auto"/>
      </w:divBdr>
    </w:div>
    <w:div w:id="2126189621">
      <w:marLeft w:val="0"/>
      <w:marRight w:val="0"/>
      <w:marTop w:val="0"/>
      <w:marBottom w:val="0"/>
      <w:divBdr>
        <w:top w:val="none" w:sz="0" w:space="0" w:color="auto"/>
        <w:left w:val="none" w:sz="0" w:space="0" w:color="auto"/>
        <w:bottom w:val="none" w:sz="0" w:space="0" w:color="auto"/>
        <w:right w:val="none" w:sz="0" w:space="0" w:color="auto"/>
      </w:divBdr>
    </w:div>
    <w:div w:id="2126189622">
      <w:marLeft w:val="0"/>
      <w:marRight w:val="0"/>
      <w:marTop w:val="0"/>
      <w:marBottom w:val="0"/>
      <w:divBdr>
        <w:top w:val="none" w:sz="0" w:space="0" w:color="auto"/>
        <w:left w:val="none" w:sz="0" w:space="0" w:color="auto"/>
        <w:bottom w:val="none" w:sz="0" w:space="0" w:color="auto"/>
        <w:right w:val="none" w:sz="0" w:space="0" w:color="auto"/>
      </w:divBdr>
    </w:div>
    <w:div w:id="2126189623">
      <w:marLeft w:val="0"/>
      <w:marRight w:val="0"/>
      <w:marTop w:val="0"/>
      <w:marBottom w:val="0"/>
      <w:divBdr>
        <w:top w:val="none" w:sz="0" w:space="0" w:color="auto"/>
        <w:left w:val="none" w:sz="0" w:space="0" w:color="auto"/>
        <w:bottom w:val="none" w:sz="0" w:space="0" w:color="auto"/>
        <w:right w:val="none" w:sz="0" w:space="0" w:color="auto"/>
      </w:divBdr>
    </w:div>
    <w:div w:id="2126189624">
      <w:marLeft w:val="0"/>
      <w:marRight w:val="0"/>
      <w:marTop w:val="0"/>
      <w:marBottom w:val="0"/>
      <w:divBdr>
        <w:top w:val="none" w:sz="0" w:space="0" w:color="auto"/>
        <w:left w:val="none" w:sz="0" w:space="0" w:color="auto"/>
        <w:bottom w:val="none" w:sz="0" w:space="0" w:color="auto"/>
        <w:right w:val="none" w:sz="0" w:space="0" w:color="auto"/>
      </w:divBdr>
    </w:div>
    <w:div w:id="2126189625">
      <w:marLeft w:val="0"/>
      <w:marRight w:val="0"/>
      <w:marTop w:val="0"/>
      <w:marBottom w:val="0"/>
      <w:divBdr>
        <w:top w:val="none" w:sz="0" w:space="0" w:color="auto"/>
        <w:left w:val="none" w:sz="0" w:space="0" w:color="auto"/>
        <w:bottom w:val="none" w:sz="0" w:space="0" w:color="auto"/>
        <w:right w:val="none" w:sz="0" w:space="0" w:color="auto"/>
      </w:divBdr>
    </w:div>
    <w:div w:id="2126189626">
      <w:marLeft w:val="0"/>
      <w:marRight w:val="0"/>
      <w:marTop w:val="0"/>
      <w:marBottom w:val="0"/>
      <w:divBdr>
        <w:top w:val="none" w:sz="0" w:space="0" w:color="auto"/>
        <w:left w:val="none" w:sz="0" w:space="0" w:color="auto"/>
        <w:bottom w:val="none" w:sz="0" w:space="0" w:color="auto"/>
        <w:right w:val="none" w:sz="0" w:space="0" w:color="auto"/>
      </w:divBdr>
    </w:div>
    <w:div w:id="2126189627">
      <w:marLeft w:val="0"/>
      <w:marRight w:val="0"/>
      <w:marTop w:val="0"/>
      <w:marBottom w:val="0"/>
      <w:divBdr>
        <w:top w:val="none" w:sz="0" w:space="0" w:color="auto"/>
        <w:left w:val="none" w:sz="0" w:space="0" w:color="auto"/>
        <w:bottom w:val="none" w:sz="0" w:space="0" w:color="auto"/>
        <w:right w:val="none" w:sz="0" w:space="0" w:color="auto"/>
      </w:divBdr>
    </w:div>
    <w:div w:id="2126189628">
      <w:marLeft w:val="0"/>
      <w:marRight w:val="0"/>
      <w:marTop w:val="0"/>
      <w:marBottom w:val="0"/>
      <w:divBdr>
        <w:top w:val="none" w:sz="0" w:space="0" w:color="auto"/>
        <w:left w:val="none" w:sz="0" w:space="0" w:color="auto"/>
        <w:bottom w:val="none" w:sz="0" w:space="0" w:color="auto"/>
        <w:right w:val="none" w:sz="0" w:space="0" w:color="auto"/>
      </w:divBdr>
    </w:div>
    <w:div w:id="2126189629">
      <w:marLeft w:val="0"/>
      <w:marRight w:val="0"/>
      <w:marTop w:val="0"/>
      <w:marBottom w:val="0"/>
      <w:divBdr>
        <w:top w:val="none" w:sz="0" w:space="0" w:color="auto"/>
        <w:left w:val="none" w:sz="0" w:space="0" w:color="auto"/>
        <w:bottom w:val="none" w:sz="0" w:space="0" w:color="auto"/>
        <w:right w:val="none" w:sz="0" w:space="0" w:color="auto"/>
      </w:divBdr>
    </w:div>
    <w:div w:id="2126189630">
      <w:marLeft w:val="0"/>
      <w:marRight w:val="0"/>
      <w:marTop w:val="0"/>
      <w:marBottom w:val="0"/>
      <w:divBdr>
        <w:top w:val="none" w:sz="0" w:space="0" w:color="auto"/>
        <w:left w:val="none" w:sz="0" w:space="0" w:color="auto"/>
        <w:bottom w:val="none" w:sz="0" w:space="0" w:color="auto"/>
        <w:right w:val="none" w:sz="0" w:space="0" w:color="auto"/>
      </w:divBdr>
    </w:div>
    <w:div w:id="2126189631">
      <w:marLeft w:val="0"/>
      <w:marRight w:val="0"/>
      <w:marTop w:val="0"/>
      <w:marBottom w:val="0"/>
      <w:divBdr>
        <w:top w:val="none" w:sz="0" w:space="0" w:color="auto"/>
        <w:left w:val="none" w:sz="0" w:space="0" w:color="auto"/>
        <w:bottom w:val="none" w:sz="0" w:space="0" w:color="auto"/>
        <w:right w:val="none" w:sz="0" w:space="0" w:color="auto"/>
      </w:divBdr>
    </w:div>
    <w:div w:id="2126189632">
      <w:marLeft w:val="0"/>
      <w:marRight w:val="0"/>
      <w:marTop w:val="0"/>
      <w:marBottom w:val="0"/>
      <w:divBdr>
        <w:top w:val="none" w:sz="0" w:space="0" w:color="auto"/>
        <w:left w:val="none" w:sz="0" w:space="0" w:color="auto"/>
        <w:bottom w:val="none" w:sz="0" w:space="0" w:color="auto"/>
        <w:right w:val="none" w:sz="0" w:space="0" w:color="auto"/>
      </w:divBdr>
    </w:div>
    <w:div w:id="2126189633">
      <w:marLeft w:val="0"/>
      <w:marRight w:val="0"/>
      <w:marTop w:val="0"/>
      <w:marBottom w:val="0"/>
      <w:divBdr>
        <w:top w:val="none" w:sz="0" w:space="0" w:color="auto"/>
        <w:left w:val="none" w:sz="0" w:space="0" w:color="auto"/>
        <w:bottom w:val="none" w:sz="0" w:space="0" w:color="auto"/>
        <w:right w:val="none" w:sz="0" w:space="0" w:color="auto"/>
      </w:divBdr>
    </w:div>
    <w:div w:id="2126189634">
      <w:marLeft w:val="0"/>
      <w:marRight w:val="0"/>
      <w:marTop w:val="0"/>
      <w:marBottom w:val="0"/>
      <w:divBdr>
        <w:top w:val="none" w:sz="0" w:space="0" w:color="auto"/>
        <w:left w:val="none" w:sz="0" w:space="0" w:color="auto"/>
        <w:bottom w:val="none" w:sz="0" w:space="0" w:color="auto"/>
        <w:right w:val="none" w:sz="0" w:space="0" w:color="auto"/>
      </w:divBdr>
    </w:div>
    <w:div w:id="2126189635">
      <w:marLeft w:val="0"/>
      <w:marRight w:val="0"/>
      <w:marTop w:val="0"/>
      <w:marBottom w:val="0"/>
      <w:divBdr>
        <w:top w:val="none" w:sz="0" w:space="0" w:color="auto"/>
        <w:left w:val="none" w:sz="0" w:space="0" w:color="auto"/>
        <w:bottom w:val="none" w:sz="0" w:space="0" w:color="auto"/>
        <w:right w:val="none" w:sz="0" w:space="0" w:color="auto"/>
      </w:divBdr>
    </w:div>
    <w:div w:id="2126189636">
      <w:marLeft w:val="0"/>
      <w:marRight w:val="0"/>
      <w:marTop w:val="0"/>
      <w:marBottom w:val="0"/>
      <w:divBdr>
        <w:top w:val="none" w:sz="0" w:space="0" w:color="auto"/>
        <w:left w:val="none" w:sz="0" w:space="0" w:color="auto"/>
        <w:bottom w:val="none" w:sz="0" w:space="0" w:color="auto"/>
        <w:right w:val="none" w:sz="0" w:space="0" w:color="auto"/>
      </w:divBdr>
    </w:div>
    <w:div w:id="2126189637">
      <w:marLeft w:val="0"/>
      <w:marRight w:val="0"/>
      <w:marTop w:val="0"/>
      <w:marBottom w:val="0"/>
      <w:divBdr>
        <w:top w:val="none" w:sz="0" w:space="0" w:color="auto"/>
        <w:left w:val="none" w:sz="0" w:space="0" w:color="auto"/>
        <w:bottom w:val="none" w:sz="0" w:space="0" w:color="auto"/>
        <w:right w:val="none" w:sz="0" w:space="0" w:color="auto"/>
      </w:divBdr>
    </w:div>
    <w:div w:id="2126189638">
      <w:marLeft w:val="0"/>
      <w:marRight w:val="0"/>
      <w:marTop w:val="0"/>
      <w:marBottom w:val="0"/>
      <w:divBdr>
        <w:top w:val="none" w:sz="0" w:space="0" w:color="auto"/>
        <w:left w:val="none" w:sz="0" w:space="0" w:color="auto"/>
        <w:bottom w:val="none" w:sz="0" w:space="0" w:color="auto"/>
        <w:right w:val="none" w:sz="0" w:space="0" w:color="auto"/>
      </w:divBdr>
    </w:div>
    <w:div w:id="2126189639">
      <w:marLeft w:val="0"/>
      <w:marRight w:val="0"/>
      <w:marTop w:val="0"/>
      <w:marBottom w:val="0"/>
      <w:divBdr>
        <w:top w:val="none" w:sz="0" w:space="0" w:color="auto"/>
        <w:left w:val="none" w:sz="0" w:space="0" w:color="auto"/>
        <w:bottom w:val="none" w:sz="0" w:space="0" w:color="auto"/>
        <w:right w:val="none" w:sz="0" w:space="0" w:color="auto"/>
      </w:divBdr>
    </w:div>
    <w:div w:id="2126189640">
      <w:marLeft w:val="0"/>
      <w:marRight w:val="0"/>
      <w:marTop w:val="0"/>
      <w:marBottom w:val="0"/>
      <w:divBdr>
        <w:top w:val="none" w:sz="0" w:space="0" w:color="auto"/>
        <w:left w:val="none" w:sz="0" w:space="0" w:color="auto"/>
        <w:bottom w:val="none" w:sz="0" w:space="0" w:color="auto"/>
        <w:right w:val="none" w:sz="0" w:space="0" w:color="auto"/>
      </w:divBdr>
    </w:div>
    <w:div w:id="2126189641">
      <w:marLeft w:val="0"/>
      <w:marRight w:val="0"/>
      <w:marTop w:val="0"/>
      <w:marBottom w:val="0"/>
      <w:divBdr>
        <w:top w:val="none" w:sz="0" w:space="0" w:color="auto"/>
        <w:left w:val="none" w:sz="0" w:space="0" w:color="auto"/>
        <w:bottom w:val="none" w:sz="0" w:space="0" w:color="auto"/>
        <w:right w:val="none" w:sz="0" w:space="0" w:color="auto"/>
      </w:divBdr>
    </w:div>
    <w:div w:id="2126189642">
      <w:marLeft w:val="0"/>
      <w:marRight w:val="0"/>
      <w:marTop w:val="0"/>
      <w:marBottom w:val="0"/>
      <w:divBdr>
        <w:top w:val="none" w:sz="0" w:space="0" w:color="auto"/>
        <w:left w:val="none" w:sz="0" w:space="0" w:color="auto"/>
        <w:bottom w:val="none" w:sz="0" w:space="0" w:color="auto"/>
        <w:right w:val="none" w:sz="0" w:space="0" w:color="auto"/>
      </w:divBdr>
    </w:div>
    <w:div w:id="2126189643">
      <w:marLeft w:val="0"/>
      <w:marRight w:val="0"/>
      <w:marTop w:val="0"/>
      <w:marBottom w:val="0"/>
      <w:divBdr>
        <w:top w:val="none" w:sz="0" w:space="0" w:color="auto"/>
        <w:left w:val="none" w:sz="0" w:space="0" w:color="auto"/>
        <w:bottom w:val="none" w:sz="0" w:space="0" w:color="auto"/>
        <w:right w:val="none" w:sz="0" w:space="0" w:color="auto"/>
      </w:divBdr>
    </w:div>
    <w:div w:id="2126189644">
      <w:marLeft w:val="0"/>
      <w:marRight w:val="0"/>
      <w:marTop w:val="0"/>
      <w:marBottom w:val="0"/>
      <w:divBdr>
        <w:top w:val="none" w:sz="0" w:space="0" w:color="auto"/>
        <w:left w:val="none" w:sz="0" w:space="0" w:color="auto"/>
        <w:bottom w:val="none" w:sz="0" w:space="0" w:color="auto"/>
        <w:right w:val="none" w:sz="0" w:space="0" w:color="auto"/>
      </w:divBdr>
    </w:div>
    <w:div w:id="2126189645">
      <w:marLeft w:val="0"/>
      <w:marRight w:val="0"/>
      <w:marTop w:val="0"/>
      <w:marBottom w:val="0"/>
      <w:divBdr>
        <w:top w:val="none" w:sz="0" w:space="0" w:color="auto"/>
        <w:left w:val="none" w:sz="0" w:space="0" w:color="auto"/>
        <w:bottom w:val="none" w:sz="0" w:space="0" w:color="auto"/>
        <w:right w:val="none" w:sz="0" w:space="0" w:color="auto"/>
      </w:divBdr>
    </w:div>
    <w:div w:id="2126189646">
      <w:marLeft w:val="0"/>
      <w:marRight w:val="0"/>
      <w:marTop w:val="0"/>
      <w:marBottom w:val="0"/>
      <w:divBdr>
        <w:top w:val="none" w:sz="0" w:space="0" w:color="auto"/>
        <w:left w:val="none" w:sz="0" w:space="0" w:color="auto"/>
        <w:bottom w:val="none" w:sz="0" w:space="0" w:color="auto"/>
        <w:right w:val="none" w:sz="0" w:space="0" w:color="auto"/>
      </w:divBdr>
    </w:div>
    <w:div w:id="2126189647">
      <w:marLeft w:val="0"/>
      <w:marRight w:val="0"/>
      <w:marTop w:val="0"/>
      <w:marBottom w:val="0"/>
      <w:divBdr>
        <w:top w:val="none" w:sz="0" w:space="0" w:color="auto"/>
        <w:left w:val="none" w:sz="0" w:space="0" w:color="auto"/>
        <w:bottom w:val="none" w:sz="0" w:space="0" w:color="auto"/>
        <w:right w:val="none" w:sz="0" w:space="0" w:color="auto"/>
      </w:divBdr>
    </w:div>
    <w:div w:id="2126189648">
      <w:marLeft w:val="0"/>
      <w:marRight w:val="0"/>
      <w:marTop w:val="0"/>
      <w:marBottom w:val="0"/>
      <w:divBdr>
        <w:top w:val="none" w:sz="0" w:space="0" w:color="auto"/>
        <w:left w:val="none" w:sz="0" w:space="0" w:color="auto"/>
        <w:bottom w:val="none" w:sz="0" w:space="0" w:color="auto"/>
        <w:right w:val="none" w:sz="0" w:space="0" w:color="auto"/>
      </w:divBdr>
    </w:div>
    <w:div w:id="2126189649">
      <w:marLeft w:val="0"/>
      <w:marRight w:val="0"/>
      <w:marTop w:val="0"/>
      <w:marBottom w:val="0"/>
      <w:divBdr>
        <w:top w:val="none" w:sz="0" w:space="0" w:color="auto"/>
        <w:left w:val="none" w:sz="0" w:space="0" w:color="auto"/>
        <w:bottom w:val="none" w:sz="0" w:space="0" w:color="auto"/>
        <w:right w:val="none" w:sz="0" w:space="0" w:color="auto"/>
      </w:divBdr>
    </w:div>
    <w:div w:id="2126189650">
      <w:marLeft w:val="0"/>
      <w:marRight w:val="0"/>
      <w:marTop w:val="0"/>
      <w:marBottom w:val="0"/>
      <w:divBdr>
        <w:top w:val="none" w:sz="0" w:space="0" w:color="auto"/>
        <w:left w:val="none" w:sz="0" w:space="0" w:color="auto"/>
        <w:bottom w:val="none" w:sz="0" w:space="0" w:color="auto"/>
        <w:right w:val="none" w:sz="0" w:space="0" w:color="auto"/>
      </w:divBdr>
    </w:div>
    <w:div w:id="2126189651">
      <w:marLeft w:val="0"/>
      <w:marRight w:val="0"/>
      <w:marTop w:val="0"/>
      <w:marBottom w:val="0"/>
      <w:divBdr>
        <w:top w:val="none" w:sz="0" w:space="0" w:color="auto"/>
        <w:left w:val="none" w:sz="0" w:space="0" w:color="auto"/>
        <w:bottom w:val="none" w:sz="0" w:space="0" w:color="auto"/>
        <w:right w:val="none" w:sz="0" w:space="0" w:color="auto"/>
      </w:divBdr>
    </w:div>
    <w:div w:id="2126189652">
      <w:marLeft w:val="0"/>
      <w:marRight w:val="0"/>
      <w:marTop w:val="0"/>
      <w:marBottom w:val="0"/>
      <w:divBdr>
        <w:top w:val="none" w:sz="0" w:space="0" w:color="auto"/>
        <w:left w:val="none" w:sz="0" w:space="0" w:color="auto"/>
        <w:bottom w:val="none" w:sz="0" w:space="0" w:color="auto"/>
        <w:right w:val="none" w:sz="0" w:space="0" w:color="auto"/>
      </w:divBdr>
    </w:div>
    <w:div w:id="2126189653">
      <w:marLeft w:val="0"/>
      <w:marRight w:val="0"/>
      <w:marTop w:val="0"/>
      <w:marBottom w:val="0"/>
      <w:divBdr>
        <w:top w:val="none" w:sz="0" w:space="0" w:color="auto"/>
        <w:left w:val="none" w:sz="0" w:space="0" w:color="auto"/>
        <w:bottom w:val="none" w:sz="0" w:space="0" w:color="auto"/>
        <w:right w:val="none" w:sz="0" w:space="0" w:color="auto"/>
      </w:divBdr>
    </w:div>
    <w:div w:id="2126189654">
      <w:marLeft w:val="0"/>
      <w:marRight w:val="0"/>
      <w:marTop w:val="0"/>
      <w:marBottom w:val="0"/>
      <w:divBdr>
        <w:top w:val="none" w:sz="0" w:space="0" w:color="auto"/>
        <w:left w:val="none" w:sz="0" w:space="0" w:color="auto"/>
        <w:bottom w:val="none" w:sz="0" w:space="0" w:color="auto"/>
        <w:right w:val="none" w:sz="0" w:space="0" w:color="auto"/>
      </w:divBdr>
    </w:div>
    <w:div w:id="2126189655">
      <w:marLeft w:val="0"/>
      <w:marRight w:val="0"/>
      <w:marTop w:val="0"/>
      <w:marBottom w:val="0"/>
      <w:divBdr>
        <w:top w:val="none" w:sz="0" w:space="0" w:color="auto"/>
        <w:left w:val="none" w:sz="0" w:space="0" w:color="auto"/>
        <w:bottom w:val="none" w:sz="0" w:space="0" w:color="auto"/>
        <w:right w:val="none" w:sz="0" w:space="0" w:color="auto"/>
      </w:divBdr>
    </w:div>
    <w:div w:id="2126189656">
      <w:marLeft w:val="0"/>
      <w:marRight w:val="0"/>
      <w:marTop w:val="0"/>
      <w:marBottom w:val="0"/>
      <w:divBdr>
        <w:top w:val="none" w:sz="0" w:space="0" w:color="auto"/>
        <w:left w:val="none" w:sz="0" w:space="0" w:color="auto"/>
        <w:bottom w:val="none" w:sz="0" w:space="0" w:color="auto"/>
        <w:right w:val="none" w:sz="0" w:space="0" w:color="auto"/>
      </w:divBdr>
    </w:div>
    <w:div w:id="2126189657">
      <w:marLeft w:val="0"/>
      <w:marRight w:val="0"/>
      <w:marTop w:val="0"/>
      <w:marBottom w:val="0"/>
      <w:divBdr>
        <w:top w:val="none" w:sz="0" w:space="0" w:color="auto"/>
        <w:left w:val="none" w:sz="0" w:space="0" w:color="auto"/>
        <w:bottom w:val="none" w:sz="0" w:space="0" w:color="auto"/>
        <w:right w:val="none" w:sz="0" w:space="0" w:color="auto"/>
      </w:divBdr>
    </w:div>
    <w:div w:id="2126189658">
      <w:marLeft w:val="0"/>
      <w:marRight w:val="0"/>
      <w:marTop w:val="0"/>
      <w:marBottom w:val="0"/>
      <w:divBdr>
        <w:top w:val="none" w:sz="0" w:space="0" w:color="auto"/>
        <w:left w:val="none" w:sz="0" w:space="0" w:color="auto"/>
        <w:bottom w:val="none" w:sz="0" w:space="0" w:color="auto"/>
        <w:right w:val="none" w:sz="0" w:space="0" w:color="auto"/>
      </w:divBdr>
    </w:div>
    <w:div w:id="2126189659">
      <w:marLeft w:val="0"/>
      <w:marRight w:val="0"/>
      <w:marTop w:val="0"/>
      <w:marBottom w:val="0"/>
      <w:divBdr>
        <w:top w:val="none" w:sz="0" w:space="0" w:color="auto"/>
        <w:left w:val="none" w:sz="0" w:space="0" w:color="auto"/>
        <w:bottom w:val="none" w:sz="0" w:space="0" w:color="auto"/>
        <w:right w:val="none" w:sz="0" w:space="0" w:color="auto"/>
      </w:divBdr>
    </w:div>
    <w:div w:id="2126189660">
      <w:marLeft w:val="0"/>
      <w:marRight w:val="0"/>
      <w:marTop w:val="0"/>
      <w:marBottom w:val="0"/>
      <w:divBdr>
        <w:top w:val="none" w:sz="0" w:space="0" w:color="auto"/>
        <w:left w:val="none" w:sz="0" w:space="0" w:color="auto"/>
        <w:bottom w:val="none" w:sz="0" w:space="0" w:color="auto"/>
        <w:right w:val="none" w:sz="0" w:space="0" w:color="auto"/>
      </w:divBdr>
    </w:div>
    <w:div w:id="2126189661">
      <w:marLeft w:val="0"/>
      <w:marRight w:val="0"/>
      <w:marTop w:val="0"/>
      <w:marBottom w:val="0"/>
      <w:divBdr>
        <w:top w:val="none" w:sz="0" w:space="0" w:color="auto"/>
        <w:left w:val="none" w:sz="0" w:space="0" w:color="auto"/>
        <w:bottom w:val="none" w:sz="0" w:space="0" w:color="auto"/>
        <w:right w:val="none" w:sz="0" w:space="0" w:color="auto"/>
      </w:divBdr>
    </w:div>
    <w:div w:id="2126189662">
      <w:marLeft w:val="0"/>
      <w:marRight w:val="0"/>
      <w:marTop w:val="0"/>
      <w:marBottom w:val="0"/>
      <w:divBdr>
        <w:top w:val="none" w:sz="0" w:space="0" w:color="auto"/>
        <w:left w:val="none" w:sz="0" w:space="0" w:color="auto"/>
        <w:bottom w:val="none" w:sz="0" w:space="0" w:color="auto"/>
        <w:right w:val="none" w:sz="0" w:space="0" w:color="auto"/>
      </w:divBdr>
    </w:div>
    <w:div w:id="2126189663">
      <w:marLeft w:val="0"/>
      <w:marRight w:val="0"/>
      <w:marTop w:val="0"/>
      <w:marBottom w:val="0"/>
      <w:divBdr>
        <w:top w:val="none" w:sz="0" w:space="0" w:color="auto"/>
        <w:left w:val="none" w:sz="0" w:space="0" w:color="auto"/>
        <w:bottom w:val="none" w:sz="0" w:space="0" w:color="auto"/>
        <w:right w:val="none" w:sz="0" w:space="0" w:color="auto"/>
      </w:divBdr>
    </w:div>
    <w:div w:id="2126189664">
      <w:marLeft w:val="0"/>
      <w:marRight w:val="0"/>
      <w:marTop w:val="0"/>
      <w:marBottom w:val="0"/>
      <w:divBdr>
        <w:top w:val="none" w:sz="0" w:space="0" w:color="auto"/>
        <w:left w:val="none" w:sz="0" w:space="0" w:color="auto"/>
        <w:bottom w:val="none" w:sz="0" w:space="0" w:color="auto"/>
        <w:right w:val="none" w:sz="0" w:space="0" w:color="auto"/>
      </w:divBdr>
    </w:div>
    <w:div w:id="2126189665">
      <w:marLeft w:val="0"/>
      <w:marRight w:val="0"/>
      <w:marTop w:val="0"/>
      <w:marBottom w:val="0"/>
      <w:divBdr>
        <w:top w:val="none" w:sz="0" w:space="0" w:color="auto"/>
        <w:left w:val="none" w:sz="0" w:space="0" w:color="auto"/>
        <w:bottom w:val="none" w:sz="0" w:space="0" w:color="auto"/>
        <w:right w:val="none" w:sz="0" w:space="0" w:color="auto"/>
      </w:divBdr>
    </w:div>
    <w:div w:id="2126189666">
      <w:marLeft w:val="0"/>
      <w:marRight w:val="0"/>
      <w:marTop w:val="0"/>
      <w:marBottom w:val="0"/>
      <w:divBdr>
        <w:top w:val="none" w:sz="0" w:space="0" w:color="auto"/>
        <w:left w:val="none" w:sz="0" w:space="0" w:color="auto"/>
        <w:bottom w:val="none" w:sz="0" w:space="0" w:color="auto"/>
        <w:right w:val="none" w:sz="0" w:space="0" w:color="auto"/>
      </w:divBdr>
    </w:div>
    <w:div w:id="2126189667">
      <w:marLeft w:val="0"/>
      <w:marRight w:val="0"/>
      <w:marTop w:val="0"/>
      <w:marBottom w:val="0"/>
      <w:divBdr>
        <w:top w:val="none" w:sz="0" w:space="0" w:color="auto"/>
        <w:left w:val="none" w:sz="0" w:space="0" w:color="auto"/>
        <w:bottom w:val="none" w:sz="0" w:space="0" w:color="auto"/>
        <w:right w:val="none" w:sz="0" w:space="0" w:color="auto"/>
      </w:divBdr>
    </w:div>
    <w:div w:id="2126189668">
      <w:marLeft w:val="0"/>
      <w:marRight w:val="0"/>
      <w:marTop w:val="0"/>
      <w:marBottom w:val="0"/>
      <w:divBdr>
        <w:top w:val="none" w:sz="0" w:space="0" w:color="auto"/>
        <w:left w:val="none" w:sz="0" w:space="0" w:color="auto"/>
        <w:bottom w:val="none" w:sz="0" w:space="0" w:color="auto"/>
        <w:right w:val="none" w:sz="0" w:space="0" w:color="auto"/>
      </w:divBdr>
    </w:div>
    <w:div w:id="2126189669">
      <w:marLeft w:val="0"/>
      <w:marRight w:val="0"/>
      <w:marTop w:val="0"/>
      <w:marBottom w:val="0"/>
      <w:divBdr>
        <w:top w:val="none" w:sz="0" w:space="0" w:color="auto"/>
        <w:left w:val="none" w:sz="0" w:space="0" w:color="auto"/>
        <w:bottom w:val="none" w:sz="0" w:space="0" w:color="auto"/>
        <w:right w:val="none" w:sz="0" w:space="0" w:color="auto"/>
      </w:divBdr>
    </w:div>
    <w:div w:id="2126189670">
      <w:marLeft w:val="0"/>
      <w:marRight w:val="0"/>
      <w:marTop w:val="0"/>
      <w:marBottom w:val="0"/>
      <w:divBdr>
        <w:top w:val="none" w:sz="0" w:space="0" w:color="auto"/>
        <w:left w:val="none" w:sz="0" w:space="0" w:color="auto"/>
        <w:bottom w:val="none" w:sz="0" w:space="0" w:color="auto"/>
        <w:right w:val="none" w:sz="0" w:space="0" w:color="auto"/>
      </w:divBdr>
    </w:div>
    <w:div w:id="2126189671">
      <w:marLeft w:val="0"/>
      <w:marRight w:val="0"/>
      <w:marTop w:val="0"/>
      <w:marBottom w:val="0"/>
      <w:divBdr>
        <w:top w:val="none" w:sz="0" w:space="0" w:color="auto"/>
        <w:left w:val="none" w:sz="0" w:space="0" w:color="auto"/>
        <w:bottom w:val="none" w:sz="0" w:space="0" w:color="auto"/>
        <w:right w:val="none" w:sz="0" w:space="0" w:color="auto"/>
      </w:divBdr>
    </w:div>
    <w:div w:id="2126189672">
      <w:marLeft w:val="0"/>
      <w:marRight w:val="0"/>
      <w:marTop w:val="0"/>
      <w:marBottom w:val="0"/>
      <w:divBdr>
        <w:top w:val="none" w:sz="0" w:space="0" w:color="auto"/>
        <w:left w:val="none" w:sz="0" w:space="0" w:color="auto"/>
        <w:bottom w:val="none" w:sz="0" w:space="0" w:color="auto"/>
        <w:right w:val="none" w:sz="0" w:space="0" w:color="auto"/>
      </w:divBdr>
    </w:div>
    <w:div w:id="2126189673">
      <w:marLeft w:val="0"/>
      <w:marRight w:val="0"/>
      <w:marTop w:val="0"/>
      <w:marBottom w:val="0"/>
      <w:divBdr>
        <w:top w:val="none" w:sz="0" w:space="0" w:color="auto"/>
        <w:left w:val="none" w:sz="0" w:space="0" w:color="auto"/>
        <w:bottom w:val="none" w:sz="0" w:space="0" w:color="auto"/>
        <w:right w:val="none" w:sz="0" w:space="0" w:color="auto"/>
      </w:divBdr>
    </w:div>
    <w:div w:id="2126189674">
      <w:marLeft w:val="0"/>
      <w:marRight w:val="0"/>
      <w:marTop w:val="0"/>
      <w:marBottom w:val="0"/>
      <w:divBdr>
        <w:top w:val="none" w:sz="0" w:space="0" w:color="auto"/>
        <w:left w:val="none" w:sz="0" w:space="0" w:color="auto"/>
        <w:bottom w:val="none" w:sz="0" w:space="0" w:color="auto"/>
        <w:right w:val="none" w:sz="0" w:space="0" w:color="auto"/>
      </w:divBdr>
    </w:div>
    <w:div w:id="2126189675">
      <w:marLeft w:val="0"/>
      <w:marRight w:val="0"/>
      <w:marTop w:val="0"/>
      <w:marBottom w:val="0"/>
      <w:divBdr>
        <w:top w:val="none" w:sz="0" w:space="0" w:color="auto"/>
        <w:left w:val="none" w:sz="0" w:space="0" w:color="auto"/>
        <w:bottom w:val="none" w:sz="0" w:space="0" w:color="auto"/>
        <w:right w:val="none" w:sz="0" w:space="0" w:color="auto"/>
      </w:divBdr>
    </w:div>
    <w:div w:id="2126189676">
      <w:marLeft w:val="0"/>
      <w:marRight w:val="0"/>
      <w:marTop w:val="0"/>
      <w:marBottom w:val="0"/>
      <w:divBdr>
        <w:top w:val="none" w:sz="0" w:space="0" w:color="auto"/>
        <w:left w:val="none" w:sz="0" w:space="0" w:color="auto"/>
        <w:bottom w:val="none" w:sz="0" w:space="0" w:color="auto"/>
        <w:right w:val="none" w:sz="0" w:space="0" w:color="auto"/>
      </w:divBdr>
    </w:div>
    <w:div w:id="2126189677">
      <w:marLeft w:val="0"/>
      <w:marRight w:val="0"/>
      <w:marTop w:val="0"/>
      <w:marBottom w:val="0"/>
      <w:divBdr>
        <w:top w:val="none" w:sz="0" w:space="0" w:color="auto"/>
        <w:left w:val="none" w:sz="0" w:space="0" w:color="auto"/>
        <w:bottom w:val="none" w:sz="0" w:space="0" w:color="auto"/>
        <w:right w:val="none" w:sz="0" w:space="0" w:color="auto"/>
      </w:divBdr>
    </w:div>
    <w:div w:id="2126189678">
      <w:marLeft w:val="0"/>
      <w:marRight w:val="0"/>
      <w:marTop w:val="0"/>
      <w:marBottom w:val="0"/>
      <w:divBdr>
        <w:top w:val="none" w:sz="0" w:space="0" w:color="auto"/>
        <w:left w:val="none" w:sz="0" w:space="0" w:color="auto"/>
        <w:bottom w:val="none" w:sz="0" w:space="0" w:color="auto"/>
        <w:right w:val="none" w:sz="0" w:space="0" w:color="auto"/>
      </w:divBdr>
    </w:div>
    <w:div w:id="2126189679">
      <w:marLeft w:val="0"/>
      <w:marRight w:val="0"/>
      <w:marTop w:val="0"/>
      <w:marBottom w:val="0"/>
      <w:divBdr>
        <w:top w:val="none" w:sz="0" w:space="0" w:color="auto"/>
        <w:left w:val="none" w:sz="0" w:space="0" w:color="auto"/>
        <w:bottom w:val="none" w:sz="0" w:space="0" w:color="auto"/>
        <w:right w:val="none" w:sz="0" w:space="0" w:color="auto"/>
      </w:divBdr>
    </w:div>
    <w:div w:id="2126189680">
      <w:marLeft w:val="0"/>
      <w:marRight w:val="0"/>
      <w:marTop w:val="0"/>
      <w:marBottom w:val="0"/>
      <w:divBdr>
        <w:top w:val="none" w:sz="0" w:space="0" w:color="auto"/>
        <w:left w:val="none" w:sz="0" w:space="0" w:color="auto"/>
        <w:bottom w:val="none" w:sz="0" w:space="0" w:color="auto"/>
        <w:right w:val="none" w:sz="0" w:space="0" w:color="auto"/>
      </w:divBdr>
    </w:div>
    <w:div w:id="2126189681">
      <w:marLeft w:val="0"/>
      <w:marRight w:val="0"/>
      <w:marTop w:val="0"/>
      <w:marBottom w:val="0"/>
      <w:divBdr>
        <w:top w:val="none" w:sz="0" w:space="0" w:color="auto"/>
        <w:left w:val="none" w:sz="0" w:space="0" w:color="auto"/>
        <w:bottom w:val="none" w:sz="0" w:space="0" w:color="auto"/>
        <w:right w:val="none" w:sz="0" w:space="0" w:color="auto"/>
      </w:divBdr>
    </w:div>
    <w:div w:id="2126189682">
      <w:marLeft w:val="0"/>
      <w:marRight w:val="0"/>
      <w:marTop w:val="0"/>
      <w:marBottom w:val="0"/>
      <w:divBdr>
        <w:top w:val="none" w:sz="0" w:space="0" w:color="auto"/>
        <w:left w:val="none" w:sz="0" w:space="0" w:color="auto"/>
        <w:bottom w:val="none" w:sz="0" w:space="0" w:color="auto"/>
        <w:right w:val="none" w:sz="0" w:space="0" w:color="auto"/>
      </w:divBdr>
    </w:div>
    <w:div w:id="2126189683">
      <w:marLeft w:val="0"/>
      <w:marRight w:val="0"/>
      <w:marTop w:val="0"/>
      <w:marBottom w:val="0"/>
      <w:divBdr>
        <w:top w:val="none" w:sz="0" w:space="0" w:color="auto"/>
        <w:left w:val="none" w:sz="0" w:space="0" w:color="auto"/>
        <w:bottom w:val="none" w:sz="0" w:space="0" w:color="auto"/>
        <w:right w:val="none" w:sz="0" w:space="0" w:color="auto"/>
      </w:divBdr>
    </w:div>
    <w:div w:id="2126189684">
      <w:marLeft w:val="0"/>
      <w:marRight w:val="0"/>
      <w:marTop w:val="0"/>
      <w:marBottom w:val="0"/>
      <w:divBdr>
        <w:top w:val="none" w:sz="0" w:space="0" w:color="auto"/>
        <w:left w:val="none" w:sz="0" w:space="0" w:color="auto"/>
        <w:bottom w:val="none" w:sz="0" w:space="0" w:color="auto"/>
        <w:right w:val="none" w:sz="0" w:space="0" w:color="auto"/>
      </w:divBdr>
    </w:div>
    <w:div w:id="2126189685">
      <w:marLeft w:val="0"/>
      <w:marRight w:val="0"/>
      <w:marTop w:val="0"/>
      <w:marBottom w:val="0"/>
      <w:divBdr>
        <w:top w:val="none" w:sz="0" w:space="0" w:color="auto"/>
        <w:left w:val="none" w:sz="0" w:space="0" w:color="auto"/>
        <w:bottom w:val="none" w:sz="0" w:space="0" w:color="auto"/>
        <w:right w:val="none" w:sz="0" w:space="0" w:color="auto"/>
      </w:divBdr>
    </w:div>
    <w:div w:id="2126189686">
      <w:marLeft w:val="0"/>
      <w:marRight w:val="0"/>
      <w:marTop w:val="0"/>
      <w:marBottom w:val="0"/>
      <w:divBdr>
        <w:top w:val="none" w:sz="0" w:space="0" w:color="auto"/>
        <w:left w:val="none" w:sz="0" w:space="0" w:color="auto"/>
        <w:bottom w:val="none" w:sz="0" w:space="0" w:color="auto"/>
        <w:right w:val="none" w:sz="0" w:space="0" w:color="auto"/>
      </w:divBdr>
    </w:div>
    <w:div w:id="2126189687">
      <w:marLeft w:val="0"/>
      <w:marRight w:val="0"/>
      <w:marTop w:val="0"/>
      <w:marBottom w:val="0"/>
      <w:divBdr>
        <w:top w:val="none" w:sz="0" w:space="0" w:color="auto"/>
        <w:left w:val="none" w:sz="0" w:space="0" w:color="auto"/>
        <w:bottom w:val="none" w:sz="0" w:space="0" w:color="auto"/>
        <w:right w:val="none" w:sz="0" w:space="0" w:color="auto"/>
      </w:divBdr>
    </w:div>
    <w:div w:id="2126189688">
      <w:marLeft w:val="0"/>
      <w:marRight w:val="0"/>
      <w:marTop w:val="0"/>
      <w:marBottom w:val="0"/>
      <w:divBdr>
        <w:top w:val="none" w:sz="0" w:space="0" w:color="auto"/>
        <w:left w:val="none" w:sz="0" w:space="0" w:color="auto"/>
        <w:bottom w:val="none" w:sz="0" w:space="0" w:color="auto"/>
        <w:right w:val="none" w:sz="0" w:space="0" w:color="auto"/>
      </w:divBdr>
    </w:div>
    <w:div w:id="2126189689">
      <w:marLeft w:val="0"/>
      <w:marRight w:val="0"/>
      <w:marTop w:val="0"/>
      <w:marBottom w:val="0"/>
      <w:divBdr>
        <w:top w:val="none" w:sz="0" w:space="0" w:color="auto"/>
        <w:left w:val="none" w:sz="0" w:space="0" w:color="auto"/>
        <w:bottom w:val="none" w:sz="0" w:space="0" w:color="auto"/>
        <w:right w:val="none" w:sz="0" w:space="0" w:color="auto"/>
      </w:divBdr>
    </w:div>
    <w:div w:id="2126189690">
      <w:marLeft w:val="0"/>
      <w:marRight w:val="0"/>
      <w:marTop w:val="0"/>
      <w:marBottom w:val="0"/>
      <w:divBdr>
        <w:top w:val="none" w:sz="0" w:space="0" w:color="auto"/>
        <w:left w:val="none" w:sz="0" w:space="0" w:color="auto"/>
        <w:bottom w:val="none" w:sz="0" w:space="0" w:color="auto"/>
        <w:right w:val="none" w:sz="0" w:space="0" w:color="auto"/>
      </w:divBdr>
    </w:div>
    <w:div w:id="2130126319">
      <w:bodyDiv w:val="1"/>
      <w:marLeft w:val="0"/>
      <w:marRight w:val="0"/>
      <w:marTop w:val="0"/>
      <w:marBottom w:val="0"/>
      <w:divBdr>
        <w:top w:val="none" w:sz="0" w:space="0" w:color="auto"/>
        <w:left w:val="none" w:sz="0" w:space="0" w:color="auto"/>
        <w:bottom w:val="none" w:sz="0" w:space="0" w:color="auto"/>
        <w:right w:val="none" w:sz="0" w:space="0" w:color="auto"/>
      </w:divBdr>
    </w:div>
    <w:div w:id="2138714660">
      <w:bodyDiv w:val="1"/>
      <w:marLeft w:val="0"/>
      <w:marRight w:val="0"/>
      <w:marTop w:val="0"/>
      <w:marBottom w:val="0"/>
      <w:divBdr>
        <w:top w:val="none" w:sz="0" w:space="0" w:color="auto"/>
        <w:left w:val="none" w:sz="0" w:space="0" w:color="auto"/>
        <w:bottom w:val="none" w:sz="0" w:space="0" w:color="auto"/>
        <w:right w:val="none" w:sz="0" w:space="0" w:color="auto"/>
      </w:divBdr>
    </w:div>
    <w:div w:id="2139451577">
      <w:bodyDiv w:val="1"/>
      <w:marLeft w:val="0"/>
      <w:marRight w:val="0"/>
      <w:marTop w:val="0"/>
      <w:marBottom w:val="0"/>
      <w:divBdr>
        <w:top w:val="none" w:sz="0" w:space="0" w:color="auto"/>
        <w:left w:val="none" w:sz="0" w:space="0" w:color="auto"/>
        <w:bottom w:val="none" w:sz="0" w:space="0" w:color="auto"/>
        <w:right w:val="none" w:sz="0" w:space="0" w:color="auto"/>
      </w:divBdr>
    </w:div>
    <w:div w:id="214238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C4243-019C-49FB-8CFC-5C486099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37</Pages>
  <Words>9434</Words>
  <Characters>53779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63087</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Кашаев Сергей Вячеславович</dc:creator>
  <cp:lastModifiedBy>Selsovet</cp:lastModifiedBy>
  <cp:revision>18</cp:revision>
  <cp:lastPrinted>2019-07-30T06:56:00Z</cp:lastPrinted>
  <dcterms:created xsi:type="dcterms:W3CDTF">2019-07-29T12:29:00Z</dcterms:created>
  <dcterms:modified xsi:type="dcterms:W3CDTF">2019-07-30T07:09:00Z</dcterms:modified>
</cp:coreProperties>
</file>